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8404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Metal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Work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Welding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49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3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2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Safe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057" w:firstLine="0"/>
        <w:jc w:val="left"/>
      </w:pPr>
      <w:r>
        <w:rPr>
          <w:color w:val="4C4D4F"/>
          <w:spacing w:val="-2"/>
        </w:rPr>
        <w:t>Welding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2"/>
        </w:rPr>
        <w:t>vast</w:t>
      </w:r>
      <w:r>
        <w:rPr>
          <w:color w:val="4C4D4F"/>
        </w:rPr>
        <w:t> </w:t>
      </w:r>
      <w:r>
        <w:rPr>
          <w:color w:val="4C4D4F"/>
          <w:spacing w:val="-1"/>
        </w:rPr>
        <w:t>area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metalworking</w:t>
      </w:r>
      <w:r>
        <w:rPr>
          <w:color w:val="4C4D4F"/>
        </w:rPr>
        <w:t> field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1"/>
        </w:rPr>
        <w:t>widely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joining</w:t>
      </w:r>
      <w:r>
        <w:rPr>
          <w:color w:val="4C4D4F"/>
        </w:rPr>
        <w:t> process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metal.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1"/>
        </w:rPr>
        <w:t>plan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learn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MIG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</w:t>
      </w:r>
      <w:r>
        <w:rPr>
          <w:color w:val="4C4D4F"/>
          <w:spacing w:val="-2"/>
        </w:rPr>
        <w:t>(GMAW).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pieces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together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fabricate</w:t>
      </w:r>
      <w:r>
        <w:rPr>
          <w:color w:val="4C4D4F"/>
        </w:rPr>
        <w:t> a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according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drawings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specifications. </w:t>
      </w:r>
      <w:r>
        <w:rPr>
          <w:color w:val="4C4D4F"/>
          <w:spacing w:val="-1"/>
        </w:rPr>
        <w:t>Further</w:t>
      </w:r>
      <w:r>
        <w:rPr>
          <w:color w:val="4C4D4F"/>
        </w:rPr>
        <w:t> </w:t>
      </w:r>
      <w:r>
        <w:rPr>
          <w:color w:val="4C4D4F"/>
          <w:spacing w:val="-1"/>
        </w:rPr>
        <w:t>extensions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  <w:spacing w:val="51"/>
        </w:rPr>
        <w:t> </w:t>
      </w:r>
      <w:r>
        <w:rPr>
          <w:color w:val="4C4D4F"/>
        </w:rPr>
        <w:t>activity could be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introduce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types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joints</w:t>
      </w:r>
      <w:r>
        <w:rPr>
          <w:color w:val="4C4D4F"/>
        </w:rPr>
        <w:t> or </w:t>
      </w:r>
      <w:r>
        <w:rPr>
          <w:color w:val="4C4D4F"/>
          <w:spacing w:val="-1"/>
        </w:rPr>
        <w:t>welding</w:t>
      </w:r>
      <w:r>
        <w:rPr>
          <w:color w:val="4C4D4F"/>
        </w:rPr>
        <w:t> processes.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4" w:after="0"/>
        <w:ind w:left="1160" w:right="0" w:hanging="240"/>
        <w:jc w:val="left"/>
      </w:pPr>
      <w:r>
        <w:rPr>
          <w:color w:val="4C4D4F"/>
        </w:rPr>
        <w:t>Identify common </w:t>
      </w:r>
      <w:r>
        <w:rPr>
          <w:color w:val="4C4D4F"/>
          <w:spacing w:val="-1"/>
        </w:rPr>
        <w:t>metals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4" w:after="0"/>
        <w:ind w:left="1160" w:right="0" w:hanging="24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>
          <w:color w:val="4C4D4F"/>
        </w:rPr>
        <w:t> </w:t>
      </w:r>
      <w:r>
        <w:rPr>
          <w:color w:val="4C4D4F"/>
          <w:spacing w:val="-1"/>
        </w:rPr>
        <w:t>behaviour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4" w:after="0"/>
        <w:ind w:left="1160" w:right="0" w:hanging="24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4" w:after="0"/>
        <w:ind w:left="1160" w:right="0" w:hanging="24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proficient</w:t>
      </w:r>
      <w:r>
        <w:rPr>
          <w:color w:val="4C4D4F"/>
        </w:rPr>
        <w:t> </w:t>
      </w:r>
      <w:r>
        <w:rPr>
          <w:color w:val="4C4D4F"/>
          <w:spacing w:val="-1"/>
        </w:rPr>
        <w:t>welding</w:t>
      </w:r>
      <w:r>
        <w:rPr>
          <w:color w:val="4C4D4F"/>
        </w:rPr>
        <w:t> </w:t>
      </w:r>
      <w:r>
        <w:rPr>
          <w:color w:val="4C4D4F"/>
          <w:spacing w:val="-1"/>
        </w:rPr>
        <w:t>technique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4" w:after="0"/>
        <w:ind w:left="1160" w:right="0" w:hanging="24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</w:rPr>
        <w:t> a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cutting processes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student: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4" w:after="0"/>
        <w:ind w:left="1160" w:right="0" w:hanging="240"/>
        <w:jc w:val="left"/>
      </w:pPr>
      <w:r>
        <w:rPr>
          <w:color w:val="4C4D4F"/>
          <w:spacing w:val="-1"/>
        </w:rPr>
        <w:t>Knows</w:t>
      </w:r>
      <w:r>
        <w:rPr>
          <w:color w:val="4C4D4F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metallurgy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4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Knows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basic </w:t>
      </w:r>
      <w:r>
        <w:rPr>
          <w:rFonts w:ascii="Arial"/>
          <w:color w:val="4C4D4F"/>
          <w:spacing w:val="-2"/>
        </w:rPr>
        <w:t>measurement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4" w:after="0"/>
        <w:ind w:left="1160" w:right="0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cutting processes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4" w:after="0"/>
        <w:ind w:left="1160" w:right="0" w:hanging="240"/>
        <w:jc w:val="left"/>
      </w:pPr>
      <w:r>
        <w:rPr>
          <w:color w:val="4C4D4F"/>
          <w:spacing w:val="-1"/>
        </w:rPr>
        <w:t>Understands basic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4" w:after="0"/>
        <w:ind w:left="1160" w:right="0" w:hanging="240"/>
        <w:jc w:val="left"/>
      </w:pPr>
      <w:r>
        <w:rPr>
          <w:color w:val="4C4D4F"/>
          <w:spacing w:val="-1"/>
        </w:rPr>
        <w:t>Understands</w:t>
      </w:r>
      <w:r>
        <w:rPr>
          <w:color w:val="4C4D4F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welding</w:t>
      </w:r>
      <w:r>
        <w:rPr>
          <w:color w:val="4C4D4F"/>
        </w:rPr>
        <w:t> concepts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057" w:firstLine="0"/>
        <w:jc w:val="left"/>
      </w:pPr>
      <w:r>
        <w:rPr>
          <w:rFonts w:ascii="Arial" w:hAnsi="Arial" w:cs="Arial" w:eastAsia="Arial"/>
          <w:b/>
          <w:bCs/>
          <w:color w:val="4C4D4F"/>
        </w:rPr>
        <w:t>MIG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welding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(GMAW)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welding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method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flows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filler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47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maintain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arc.</w:t>
      </w:r>
      <w:r>
        <w:rPr>
          <w:color w:val="4C4D4F"/>
          <w:spacing w:val="-3"/>
        </w:rPr>
        <w:t> </w:t>
      </w:r>
      <w:r>
        <w:rPr>
          <w:color w:val="4C4D4F"/>
        </w:rPr>
        <w:t>An</w:t>
      </w:r>
      <w:r>
        <w:rPr>
          <w:color w:val="4C4D4F"/>
          <w:spacing w:val="-3"/>
        </w:rPr>
        <w:t> </w:t>
      </w:r>
      <w:r>
        <w:rPr>
          <w:color w:val="4C4D4F"/>
        </w:rPr>
        <w:t>inert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semi-inert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shields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outside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air.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MIG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abbreviation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“metal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gas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welding,”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GMAW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abbreviation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“gas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welding.”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17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439090" cy="161544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909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1100" w:right="618" w:firstLine="0"/>
        <w:jc w:val="left"/>
      </w:pPr>
      <w:r>
        <w:rPr>
          <w:rFonts w:ascii="Arial"/>
          <w:b/>
          <w:color w:val="4C4D4F"/>
          <w:spacing w:val="1"/>
        </w:rPr>
        <w:t>Outside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  <w:spacing w:val="1"/>
        </w:rPr>
        <w:t>corner</w:t>
      </w:r>
      <w:r>
        <w:rPr>
          <w:rFonts w:ascii="Arial"/>
          <w:b/>
          <w:color w:val="4C4D4F"/>
          <w:spacing w:val="-1"/>
        </w:rPr>
        <w:t> joint</w:t>
      </w:r>
      <w:r>
        <w:rPr>
          <w:color w:val="4C4D4F"/>
          <w:spacing w:val="-1"/>
        </w:rPr>
        <w:t>: </w:t>
      </w:r>
      <w:r>
        <w:rPr>
          <w:color w:val="4C4D4F"/>
        </w:rPr>
        <w:t>a </w:t>
      </w:r>
      <w:r>
        <w:rPr>
          <w:color w:val="4C4D4F"/>
          <w:spacing w:val="-1"/>
        </w:rPr>
        <w:t>welding orientation where</w:t>
      </w:r>
      <w:r>
        <w:rPr>
          <w:color w:val="4C4D4F"/>
        </w:rPr>
        <w:t> </w:t>
      </w:r>
      <w:r>
        <w:rPr>
          <w:color w:val="4C4D4F"/>
          <w:spacing w:val="-1"/>
        </w:rPr>
        <w:t>outside edges of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plates </w:t>
      </w:r>
      <w:r>
        <w:rPr>
          <w:color w:val="4C4D4F"/>
        </w:rPr>
        <w:t>butt </w:t>
      </w:r>
      <w:r>
        <w:rPr>
          <w:color w:val="4C4D4F"/>
          <w:spacing w:val="-1"/>
        </w:rPr>
        <w:t>up to each</w:t>
      </w:r>
      <w:r>
        <w:rPr>
          <w:color w:val="4C4D4F"/>
          <w:spacing w:val="47"/>
        </w:rPr>
        <w:t> </w:t>
      </w:r>
      <w:r>
        <w:rPr>
          <w:color w:val="4C4D4F"/>
          <w:spacing w:val="-4"/>
        </w:rPr>
        <w:t>other,</w:t>
      </w:r>
      <w:r>
        <w:rPr>
          <w:color w:val="4C4D4F"/>
        </w:rPr>
        <w:t> </w:t>
      </w:r>
      <w:r>
        <w:rPr>
          <w:color w:val="4C4D4F"/>
          <w:spacing w:val="-2"/>
        </w:rPr>
        <w:t>leaving</w:t>
      </w:r>
      <w:r>
        <w:rPr>
          <w:color w:val="4C4D4F"/>
        </w:rPr>
        <w:t> a </w:t>
      </w:r>
      <w:r>
        <w:rPr>
          <w:color w:val="4C4D4F"/>
          <w:spacing w:val="-2"/>
        </w:rPr>
        <w:t>groove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weld.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36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86.15pt;height:112.75pt;mso-position-horizontal-relative:char;mso-position-vertical-relative:line" coordorigin="0,0" coordsize="3723,2255">
            <v:shape style="position:absolute;left:1896;top:214;width:1817;height:2030" type="#_x0000_t75" stroked="false">
              <v:imagedata r:id="rId11" o:title=""/>
            </v:shape>
            <v:group style="position:absolute;left:1896;top:214;width:1817;height:2030" coordorigin="1896,214" coordsize="1817,2030">
              <v:shape style="position:absolute;left:1896;top:214;width:1817;height:2030" coordorigin="1896,214" coordsize="1817,2030" path="m3172,2244l1896,644,2446,214,3712,1814,3172,2244xe" filled="false" stroked="true" strokeweight="1pt" strokecolor="#000000">
                <v:path arrowok="t"/>
              </v:shape>
              <v:shape style="position:absolute;left:10;top:159;width:1882;height:2001" type="#_x0000_t75" stroked="false">
                <v:imagedata r:id="rId12" o:title=""/>
              </v:shape>
            </v:group>
            <v:group style="position:absolute;left:10;top:159;width:1883;height:2001" coordorigin="10,159" coordsize="1883,2001">
              <v:shape style="position:absolute;left:10;top:159;width:1883;height:2001" coordorigin="10,159" coordsize="1883,2001" path="m1396,159l10,1706,533,2160,1892,627,1396,159xe" filled="false" stroked="true" strokeweight="1pt" strokecolor="#000000">
                <v:path arrowok="t"/>
              </v:shape>
            </v:group>
            <v:group style="position:absolute;left:1399;top:8;width:1046;height:620" coordorigin="1399,8" coordsize="1046,620">
              <v:shape style="position:absolute;left:1399;top:8;width:1046;height:620" coordorigin="1399,8" coordsize="1046,620" path="m1995,8l1727,10,1399,158,1892,627,2445,198,1995,8xe" filled="true" fillcolor="#c6c7c9" stroked="false">
                <v:path arrowok="t"/>
                <v:fill type="solid"/>
              </v:shape>
            </v:group>
            <v:group style="position:absolute;left:1399;top:8;width:1046;height:620" coordorigin="1399,8" coordsize="1046,620">
              <v:shape style="position:absolute;left:1399;top:8;width:1046;height:620" coordorigin="1399,8" coordsize="1046,620" path="m1727,10l1995,8,2445,198,1892,627,1399,158,1727,10xe" filled="false" stroked="true" strokeweight=".75pt" strokecolor="#000000">
                <v:path arrowok="t"/>
              </v:shape>
            </v:group>
            <v:group style="position:absolute;left:1362;top:191;width:1084;height:470" coordorigin="1362,191" coordsize="1084,470">
              <v:shape style="position:absolute;left:1362;top:191;width:1084;height:470" coordorigin="1362,191" coordsize="1084,470" path="m1362,191l1389,251,1402,277,1432,321,1446,341,1499,431,1566,504,1609,547,1639,574,1679,611,1709,627,1742,647,1776,654,1809,661,1846,661,1912,661,1952,661,1982,644,2016,634,2052,631,2089,624,2109,601,2132,567,2152,551,2182,531,2226,517,2249,501,2266,471,2279,444,2309,401,2332,367,2369,341,2396,301,2426,264,2446,214e" filled="false" stroked="true" strokeweight="2pt" strokecolor="#000000">
                <v:path arrowok="t"/>
              </v:shape>
            </v:group>
            <v:group style="position:absolute;left:1982;top:470;width:120;height:102" coordorigin="1982,470" coordsize="120,102">
              <v:shape style="position:absolute;left:1982;top:470;width:120;height:102" coordorigin="1982,470" coordsize="120,102" path="m2082,470l1982,549,2003,571,2102,498,2082,470xe" filled="true" fillcolor="#c6c7c9" stroked="false">
                <v:path arrowok="t"/>
                <v:fill type="solid"/>
              </v:shape>
            </v:group>
            <v:group style="position:absolute;left:2175;top:321;width:122;height:102" coordorigin="2175,321" coordsize="122,102">
              <v:shape style="position:absolute;left:2175;top:321;width:122;height:102" coordorigin="2175,321" coordsize="122,102" path="m2276,321l2175,399,2198,423,2297,350,2276,321xe" filled="true" fillcolor="#c6c7c9" stroked="false">
                <v:path arrowok="t"/>
                <v:fill type="solid"/>
              </v:shape>
            </v:group>
            <v:group style="position:absolute;left:1495;top:254;width:76;height:78" coordorigin="1495,254" coordsize="76,78">
              <v:shape style="position:absolute;left:1495;top:254;width:76;height:78" coordorigin="1495,254" coordsize="76,78" path="m1515,254l1514,255,1495,274,1552,332,1571,314,1540,280,1523,261,1516,254,1515,254xe" filled="true" fillcolor="#c6c7c9" stroked="false">
                <v:path arrowok="t"/>
                <v:fill type="solid"/>
              </v:shape>
            </v:group>
            <v:group style="position:absolute;left:1704;top:451;width:76;height:78" coordorigin="1704,451" coordsize="76,78">
              <v:shape style="position:absolute;left:1704;top:451;width:76;height:78" coordorigin="1704,451" coordsize="76,78" path="m1720,451l1704,468,1765,529,1780,511,1720,451xe" filled="true" fillcolor="#c6c7c9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72"/>
        <w:ind w:left="1100" w:right="618" w:firstLine="0"/>
        <w:jc w:val="left"/>
      </w:pPr>
      <w:r>
        <w:rPr>
          <w:rFonts w:ascii="Arial"/>
          <w:b/>
          <w:color w:val="4C4D4F"/>
          <w:spacing w:val="-7"/>
        </w:rPr>
        <w:t>T</w:t>
      </w:r>
      <w:r>
        <w:rPr>
          <w:rFonts w:ascii="Arial"/>
          <w:b/>
          <w:color w:val="4C4D4F"/>
          <w:spacing w:val="-6"/>
        </w:rPr>
        <w:t>a</w:t>
      </w:r>
      <w:r>
        <w:rPr>
          <w:rFonts w:ascii="Arial"/>
          <w:b/>
          <w:color w:val="4C4D4F"/>
          <w:spacing w:val="-7"/>
        </w:rPr>
        <w:t>p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</w:rPr>
        <w:t>drill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  <w:spacing w:val="1"/>
        </w:rPr>
        <w:t>chart</w:t>
      </w:r>
      <w:r>
        <w:rPr>
          <w:color w:val="4C4D4F"/>
          <w:spacing w:val="1"/>
        </w:rPr>
        <w:t>: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chart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to determine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of drill</w:t>
      </w:r>
      <w:r>
        <w:rPr>
          <w:color w:val="4C4D4F"/>
        </w:rPr>
        <w:t> </w:t>
      </w:r>
      <w:r>
        <w:rPr>
          <w:color w:val="4C4D4F"/>
          <w:spacing w:val="-1"/>
        </w:rPr>
        <w:t>bit</w:t>
      </w:r>
      <w:r>
        <w:rPr>
          <w:color w:val="4C4D4F"/>
        </w:rPr>
        <w:t> </w:t>
      </w:r>
      <w:r>
        <w:rPr>
          <w:color w:val="4C4D4F"/>
          <w:spacing w:val="-1"/>
        </w:rPr>
        <w:t>required 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specified </w:t>
      </w:r>
      <w:r>
        <w:rPr>
          <w:color w:val="4C4D4F"/>
          <w:spacing w:val="-2"/>
        </w:rPr>
        <w:t>size</w:t>
      </w:r>
      <w:r>
        <w:rPr>
          <w:color w:val="4C4D4F"/>
          <w:spacing w:val="-1"/>
        </w:rPr>
        <w:t> and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thread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bolt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use.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chart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read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first</w:t>
      </w:r>
      <w:r>
        <w:rPr>
          <w:color w:val="4C4D4F"/>
        </w:rPr>
        <w:t> </w:t>
      </w:r>
      <w:r>
        <w:rPr>
          <w:color w:val="4C4D4F"/>
          <w:spacing w:val="-2"/>
        </w:rPr>
        <w:t>determining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bolt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thread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pitch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use.</w:t>
      </w:r>
      <w:r>
        <w:rPr>
          <w:color w:val="4C4D4F"/>
        </w:rPr>
        <w:t> Next, look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left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see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decimal</w:t>
      </w:r>
      <w:r>
        <w:rPr>
          <w:color w:val="4C4D4F"/>
        </w:rPr>
        <w:t> </w:t>
      </w:r>
      <w:r>
        <w:rPr>
          <w:color w:val="4C4D4F"/>
          <w:spacing w:val="-2"/>
        </w:rPr>
        <w:t>equivalent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</w:t>
      </w:r>
      <w:r>
        <w:rPr>
          <w:color w:val="4C4D4F"/>
          <w:spacing w:val="-1"/>
        </w:rPr>
        <w:t>bit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use.</w:t>
      </w:r>
      <w:r>
        <w:rPr>
          <w:color w:val="4C4D4F"/>
        </w:rPr>
        <w:t> </w:t>
      </w:r>
      <w:r>
        <w:rPr>
          <w:color w:val="4C4D4F"/>
          <w:spacing w:val="-1"/>
        </w:rPr>
        <w:t>Looking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left once </w:t>
      </w:r>
      <w:r>
        <w:rPr>
          <w:color w:val="4C4D4F"/>
          <w:spacing w:val="-1"/>
        </w:rPr>
        <w:t>more,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see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alphabetical,</w:t>
      </w:r>
      <w:r>
        <w:rPr>
          <w:color w:val="4C4D4F"/>
        </w:rPr>
        <w:t> </w:t>
      </w:r>
      <w:r>
        <w:rPr>
          <w:color w:val="4C4D4F"/>
          <w:spacing w:val="-1"/>
        </w:rPr>
        <w:t>numerical,</w:t>
      </w:r>
      <w:r>
        <w:rPr>
          <w:color w:val="4C4D4F"/>
        </w:rPr>
        <w:t> or </w:t>
      </w:r>
      <w:r>
        <w:rPr>
          <w:color w:val="4C4D4F"/>
          <w:spacing w:val="-1"/>
        </w:rPr>
        <w:t>standard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</w:t>
      </w:r>
      <w:r>
        <w:rPr>
          <w:color w:val="4C4D4F"/>
          <w:spacing w:val="-1"/>
        </w:rPr>
        <w:t>bit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use.</w:t>
      </w:r>
      <w:r>
        <w:rPr>
          <w:color w:val="4C4D4F"/>
        </w:rPr>
        <w:t> Once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hole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1"/>
        </w:rPr>
        <w:t>drilled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correct </w:t>
      </w:r>
      <w:r>
        <w:rPr>
          <w:color w:val="4C4D4F"/>
          <w:spacing w:val="-2"/>
        </w:rPr>
        <w:t>size,</w:t>
      </w:r>
      <w:r>
        <w:rPr>
          <w:color w:val="4C4D4F"/>
        </w:rPr>
        <w:t> a tap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bolt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fit </w:t>
      </w:r>
      <w:r>
        <w:rPr>
          <w:color w:val="4C4D4F"/>
          <w:spacing w:val="-1"/>
        </w:rPr>
        <w:t>inside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</w:t>
      </w:r>
      <w:r>
        <w:rPr>
          <w:color w:val="4C4D4F"/>
          <w:spacing w:val="-1"/>
        </w:rPr>
        <w:t>threads.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2"/>
        </w:rPr>
        <w:t>5–10</w:t>
      </w:r>
      <w:r>
        <w:rPr>
          <w:rFonts w:ascii="Arial" w:hAnsi="Arial" w:cs="Arial" w:eastAsia="Arial"/>
          <w:color w:val="4C4D4F"/>
          <w:spacing w:val="-1"/>
        </w:rPr>
        <w:t> hours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left="1100" w:right="982" w:firstLine="0"/>
        <w:jc w:val="both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time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depend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familiarity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scope </w:t>
      </w:r>
      <w:r>
        <w:rPr>
          <w:color w:val="4C4D4F"/>
          <w:spacing w:val="-1"/>
        </w:rPr>
        <w:t>of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project </w:t>
      </w:r>
      <w:r>
        <w:rPr>
          <w:color w:val="4C4D4F"/>
          <w:spacing w:val="-1"/>
        </w:rPr>
        <w:t>(how</w:t>
      </w:r>
      <w:r>
        <w:rPr>
          <w:color w:val="4C4D4F"/>
        </w:rPr>
        <w:t> </w:t>
      </w:r>
      <w:r>
        <w:rPr>
          <w:color w:val="4C4D4F"/>
          <w:spacing w:val="-1"/>
        </w:rPr>
        <w:t>much</w:t>
      </w:r>
      <w:r>
        <w:rPr>
          <w:color w:val="4C4D4F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prepare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ahead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time,</w:t>
      </w:r>
      <w:r>
        <w:rPr>
          <w:color w:val="4C4D4F"/>
        </w:rPr>
        <w:t> or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far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2"/>
        </w:rPr>
        <w:t>take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finishing</w:t>
      </w:r>
      <w:r>
        <w:rPr>
          <w:color w:val="4C4D4F"/>
        </w:rPr>
        <w:t> </w:t>
      </w:r>
      <w:r>
        <w:rPr>
          <w:color w:val="4C4D4F"/>
          <w:spacing w:val="1"/>
        </w:rPr>
        <w:t>portion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project),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availability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tools/equipment.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</w:rPr>
        <w:t>Secondary school </w:t>
      </w:r>
      <w:r>
        <w:rPr>
          <w:color w:val="4C4D4F"/>
          <w:spacing w:val="-1"/>
        </w:rPr>
        <w:t>metal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>
          <w:color w:val="4C4D4F"/>
        </w:rPr>
        <w:t> or </w:t>
      </w:r>
      <w:r>
        <w:rPr>
          <w:color w:val="4C4D4F"/>
          <w:spacing w:val="-2"/>
        </w:rPr>
        <w:t>equivalently</w:t>
      </w:r>
      <w:r>
        <w:rPr>
          <w:color w:val="4C4D4F"/>
        </w:rPr>
        <w:t> </w:t>
      </w:r>
      <w:r>
        <w:rPr>
          <w:color w:val="4C4D4F"/>
          <w:spacing w:val="-1"/>
        </w:rPr>
        <w:t>equipped</w:t>
      </w:r>
      <w:r>
        <w:rPr>
          <w:color w:val="4C4D4F"/>
        </w:rPr>
        <w:t> </w:t>
      </w:r>
      <w:r>
        <w:rPr>
          <w:color w:val="4C4D4F"/>
          <w:spacing w:val="-1"/>
        </w:rPr>
        <w:t>technology</w:t>
      </w:r>
      <w:r>
        <w:rPr>
          <w:color w:val="4C4D4F"/>
        </w:rPr>
        <w:t> </w:t>
      </w:r>
      <w:r>
        <w:rPr>
          <w:color w:val="4C4D4F"/>
          <w:spacing w:val="-1"/>
        </w:rPr>
        <w:t>education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Personal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Protective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Equipment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Welding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coat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Welding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gloves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Welding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helmet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Equipment/Machinery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Angle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grinder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Horizontal band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saw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header="630" w:footer="643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72" w:after="0"/>
        <w:ind w:left="1160" w:right="0" w:hanging="240"/>
        <w:jc w:val="left"/>
      </w:pPr>
      <w:r>
        <w:rPr>
          <w:color w:val="4C4D4F"/>
          <w:spacing w:val="-1"/>
        </w:rPr>
        <w:t>MIG</w:t>
      </w:r>
      <w:r>
        <w:rPr>
          <w:color w:val="4C4D4F"/>
        </w:rPr>
        <w:t> </w:t>
      </w:r>
      <w:r>
        <w:rPr>
          <w:color w:val="4C4D4F"/>
          <w:spacing w:val="-1"/>
        </w:rPr>
        <w:t>welder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Plasma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cutter </w:t>
      </w:r>
      <w:r>
        <w:rPr>
          <w:rFonts w:ascii="Arial"/>
          <w:color w:val="4C4D4F"/>
        </w:rPr>
        <w:t>or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cutting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torch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24" w:after="0"/>
        <w:ind w:left="1160" w:right="0" w:hanging="240"/>
        <w:jc w:val="left"/>
      </w:pPr>
      <w:r>
        <w:rPr>
          <w:color w:val="4C4D4F"/>
          <w:spacing w:val="-1"/>
        </w:rPr>
        <w:t>Ball</w:t>
      </w:r>
      <w:r>
        <w:rPr>
          <w:color w:val="4C4D4F"/>
        </w:rPr>
        <w:t> </w:t>
      </w:r>
      <w:r>
        <w:rPr>
          <w:color w:val="4C4D4F"/>
          <w:spacing w:val="-1"/>
        </w:rPr>
        <w:t>peen</w:t>
      </w:r>
      <w:r>
        <w:rPr>
          <w:color w:val="4C4D4F"/>
        </w:rPr>
        <w:t> </w:t>
      </w:r>
      <w:r>
        <w:rPr>
          <w:color w:val="4C4D4F"/>
          <w:spacing w:val="-1"/>
        </w:rPr>
        <w:t>hammer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Files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Steel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scale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Square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7"/>
        </w:rPr>
        <w:t>Tap</w:t>
      </w:r>
      <w:r>
        <w:rPr>
          <w:color w:val="4C4D4F"/>
        </w:rPr>
        <w:t> </w:t>
      </w:r>
      <w:r>
        <w:rPr>
          <w:color w:val="4C4D4F"/>
          <w:spacing w:val="-1"/>
        </w:rPr>
        <w:t>handle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7"/>
        </w:rPr>
        <w:t>Tap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0"/>
          <w:szCs w:val="10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6"/>
        <w:gridCol w:w="1209"/>
        <w:gridCol w:w="2333"/>
        <w:gridCol w:w="1560"/>
        <w:gridCol w:w="1061"/>
        <w:gridCol w:w="1099"/>
      </w:tblGrid>
      <w:tr>
        <w:trPr>
          <w:trHeight w:val="371" w:hRule="exact"/>
        </w:trPr>
        <w:tc>
          <w:tcPr>
            <w:tcW w:w="1876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Item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#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pieces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3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7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Material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27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Thickness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61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24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Width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9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2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Len</w:t>
            </w:r>
            <w:r>
              <w:rPr>
                <w:rFonts w:ascii="Arial"/>
                <w:b/>
                <w:color w:val="4C4D4F"/>
                <w:spacing w:val="3"/>
                <w:sz w:val="20"/>
              </w:rPr>
              <w:t>gth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00" w:hRule="exact"/>
        </w:trPr>
        <w:tc>
          <w:tcPr>
            <w:tcW w:w="187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Safe</w:t>
            </w:r>
            <w:r>
              <w:rPr>
                <w:rFonts w:ascii="Arial"/>
                <w:color w:val="4C4D4F"/>
                <w:sz w:val="20"/>
              </w:rPr>
              <w:t> body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3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83" w:lineRule="auto" w:before="29"/>
              <w:ind w:left="75" w:right="44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6</w:t>
            </w:r>
            <w:r>
              <w:rPr>
                <w:rFonts w:ascii="Arial"/>
                <w:color w:val="4C4D4F"/>
                <w:spacing w:val="1"/>
                <w:sz w:val="22"/>
              </w:rPr>
              <w:t>"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square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tubing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hot</w:t>
            </w:r>
            <w:r>
              <w:rPr>
                <w:rFonts w:ascii="Arial"/>
                <w:color w:val="4C4D4F"/>
                <w:spacing w:val="26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rolled</w:t>
            </w:r>
            <w:r>
              <w:rPr>
                <w:rFonts w:ascii="Arial"/>
                <w:color w:val="4C4D4F"/>
                <w:spacing w:val="-1"/>
                <w:sz w:val="20"/>
              </w:rPr>
              <w:t> steel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69"/>
              <w:ind w:left="3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⅛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wall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0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69"/>
              <w:ind w:left="3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6</w:t>
            </w:r>
            <w:r>
              <w:rPr>
                <w:rFonts w:ascii="Arial"/>
                <w:color w:val="4C4D4F"/>
                <w:spacing w:val="1"/>
                <w:sz w:val="22"/>
              </w:rPr>
              <w:t>"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69"/>
              <w:ind w:left="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6</w:t>
            </w:r>
            <w:r>
              <w:rPr>
                <w:rFonts w:ascii="Arial"/>
                <w:color w:val="4C4D4F"/>
                <w:spacing w:val="1"/>
                <w:sz w:val="22"/>
              </w:rPr>
              <w:t>"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44" w:hRule="exact"/>
        </w:trPr>
        <w:tc>
          <w:tcPr>
            <w:tcW w:w="187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Safe</w:t>
            </w:r>
            <w:r>
              <w:rPr>
                <w:rFonts w:ascii="Arial"/>
                <w:color w:val="4C4D4F"/>
                <w:sz w:val="20"/>
              </w:rPr>
              <w:t> backing </w:t>
            </w:r>
            <w:r>
              <w:rPr>
                <w:rFonts w:ascii="Arial"/>
                <w:color w:val="4C4D4F"/>
                <w:spacing w:val="-1"/>
                <w:sz w:val="20"/>
              </w:rPr>
              <w:t>plate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3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⅛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hot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rolled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steel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plate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3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⅛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0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3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6</w:t>
            </w:r>
            <w:r>
              <w:rPr>
                <w:rFonts w:ascii="Arial"/>
                <w:color w:val="4C4D4F"/>
                <w:spacing w:val="1"/>
                <w:sz w:val="22"/>
              </w:rPr>
              <w:t>"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0"/>
              <w:ind w:left="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6</w:t>
            </w:r>
            <w:r>
              <w:rPr>
                <w:rFonts w:ascii="Arial"/>
                <w:color w:val="4C4D4F"/>
                <w:spacing w:val="1"/>
                <w:sz w:val="22"/>
              </w:rPr>
              <w:t>"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44" w:hRule="exact"/>
        </w:trPr>
        <w:tc>
          <w:tcPr>
            <w:tcW w:w="187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Safe</w:t>
            </w:r>
            <w:r>
              <w:rPr>
                <w:rFonts w:ascii="Arial"/>
                <w:color w:val="4C4D4F"/>
                <w:sz w:val="20"/>
              </w:rPr>
              <w:t> door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3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⅛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hot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rolled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steel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plate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3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⅛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0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3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6</w:t>
            </w:r>
            <w:r>
              <w:rPr>
                <w:rFonts w:ascii="Arial"/>
                <w:color w:val="4C4D4F"/>
                <w:spacing w:val="1"/>
                <w:sz w:val="22"/>
              </w:rPr>
              <w:t>"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0"/>
              <w:ind w:left="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6</w:t>
            </w:r>
            <w:r>
              <w:rPr>
                <w:rFonts w:ascii="Arial"/>
                <w:color w:val="4C4D4F"/>
                <w:spacing w:val="1"/>
                <w:sz w:val="22"/>
              </w:rPr>
              <w:t>"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44" w:hRule="exact"/>
        </w:trPr>
        <w:tc>
          <w:tcPr>
            <w:tcW w:w="187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Handle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3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⅜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hot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roller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round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3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⅜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0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79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⅜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0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0"/>
              <w:ind w:left="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color w:val="4C4D4F"/>
                <w:spacing w:val="-2"/>
                <w:sz w:val="20"/>
              </w:rPr>
              <w:t>¾</w:t>
            </w:r>
            <w:r>
              <w:rPr>
                <w:rFonts w:ascii="Arial" w:hAnsi="Arial"/>
                <w:color w:val="4C4D4F"/>
                <w:spacing w:val="-2"/>
                <w:sz w:val="22"/>
              </w:rPr>
              <w:t>"</w:t>
            </w: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600" w:hRule="exact"/>
        </w:trPr>
        <w:tc>
          <w:tcPr>
            <w:tcW w:w="187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Lock </w:t>
            </w:r>
            <w:r>
              <w:rPr>
                <w:rFonts w:ascii="Arial"/>
                <w:color w:val="4C4D4F"/>
                <w:spacing w:val="-1"/>
                <w:sz w:val="20"/>
              </w:rPr>
              <w:t>plates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3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83" w:lineRule="auto" w:before="29"/>
              <w:ind w:left="75" w:right="3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⅛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hot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rolled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steel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flat</w:t>
            </w:r>
            <w:r>
              <w:rPr>
                <w:rFonts w:ascii="Arial" w:hAnsi="Arial" w:cs="Arial" w:eastAsia="Arial"/>
                <w:color w:val="4C4D4F"/>
                <w:spacing w:val="2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bar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69"/>
              <w:ind w:left="3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⅛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0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69"/>
              <w:ind w:left="2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3"/>
                <w:sz w:val="20"/>
              </w:rPr>
              <w:t>1</w:t>
            </w:r>
            <w:r>
              <w:rPr>
                <w:rFonts w:ascii="Arial"/>
                <w:color w:val="4C4D4F"/>
                <w:spacing w:val="-3"/>
                <w:sz w:val="22"/>
              </w:rPr>
              <w:t>"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69"/>
              <w:ind w:left="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color w:val="4C4D4F"/>
                <w:spacing w:val="-6"/>
                <w:sz w:val="20"/>
              </w:rPr>
              <w:t>1¼</w:t>
            </w:r>
            <w:r>
              <w:rPr>
                <w:rFonts w:ascii="Arial" w:hAnsi="Arial"/>
                <w:color w:val="4C4D4F"/>
                <w:spacing w:val="-7"/>
                <w:sz w:val="22"/>
              </w:rPr>
              <w:t>"</w:t>
            </w: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344" w:hRule="exact"/>
        </w:trPr>
        <w:tc>
          <w:tcPr>
            <w:tcW w:w="187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Hinge pin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3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⅜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hot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rolled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round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3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⅜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0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79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⅜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"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0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0"/>
              <w:ind w:left="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color w:val="4C4D4F"/>
                <w:spacing w:val="-2"/>
                <w:sz w:val="20"/>
              </w:rPr>
              <w:t>5¼</w:t>
            </w:r>
            <w:r>
              <w:rPr>
                <w:rFonts w:ascii="Arial" w:hAnsi="Arial"/>
                <w:color w:val="4C4D4F"/>
                <w:spacing w:val="-2"/>
                <w:sz w:val="22"/>
              </w:rPr>
              <w:t>"</w:t>
            </w: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344" w:hRule="exact"/>
        </w:trPr>
        <w:tc>
          <w:tcPr>
            <w:tcW w:w="187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Hinges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3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C4D4F"/>
                <w:spacing w:val="-3"/>
                <w:sz w:val="20"/>
              </w:rPr>
              <w:t>½</w:t>
            </w:r>
            <w:r>
              <w:rPr>
                <w:rFonts w:ascii="Arial" w:hAnsi="Arial"/>
                <w:color w:val="4C4D4F"/>
                <w:spacing w:val="-3"/>
                <w:sz w:val="22"/>
              </w:rPr>
              <w:t>"</w:t>
            </w:r>
            <w:r>
              <w:rPr>
                <w:rFonts w:ascii="Arial" w:hAnsi="Arial"/>
                <w:color w:val="4C4D4F"/>
                <w:spacing w:val="-8"/>
                <w:sz w:val="22"/>
              </w:rPr>
              <w:t> </w:t>
            </w:r>
            <w:r>
              <w:rPr>
                <w:rFonts w:ascii="Arial" w:hAnsi="Arial"/>
                <w:color w:val="4C4D4F"/>
                <w:spacing w:val="-1"/>
                <w:sz w:val="20"/>
              </w:rPr>
              <w:t>round tubing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3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100</w:t>
            </w:r>
            <w:r>
              <w:rPr>
                <w:rFonts w:ascii="Arial"/>
                <w:color w:val="4C4D4F"/>
                <w:sz w:val="22"/>
              </w:rPr>
              <w:t>"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wall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79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color w:val="4C4D4F"/>
                <w:spacing w:val="-3"/>
                <w:sz w:val="20"/>
              </w:rPr>
              <w:t>½</w:t>
            </w:r>
            <w:r>
              <w:rPr>
                <w:rFonts w:ascii="Arial" w:hAnsi="Arial"/>
                <w:color w:val="4C4D4F"/>
                <w:spacing w:val="-3"/>
                <w:sz w:val="22"/>
              </w:rPr>
              <w:t>"</w:t>
            </w:r>
            <w:r>
              <w:rPr>
                <w:rFonts w:ascii="Arial" w:hAnsi="Arial"/>
                <w:sz w:val="22"/>
              </w:rPr>
            </w:r>
          </w:p>
        </w:tc>
        <w:tc>
          <w:tcPr>
            <w:tcW w:w="10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0"/>
              <w:ind w:left="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color w:val="4C4D4F"/>
                <w:spacing w:val="-6"/>
                <w:sz w:val="20"/>
              </w:rPr>
              <w:t>1½</w:t>
            </w:r>
            <w:r>
              <w:rPr>
                <w:rFonts w:ascii="Arial" w:hAnsi="Arial"/>
                <w:color w:val="4C4D4F"/>
                <w:spacing w:val="-7"/>
                <w:sz w:val="22"/>
              </w:rPr>
              <w:t>"</w:t>
            </w: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349" w:hRule="exact"/>
        </w:trPr>
        <w:tc>
          <w:tcPr>
            <w:tcW w:w="1876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Hinges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33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C4D4F"/>
                <w:spacing w:val="-3"/>
                <w:sz w:val="20"/>
              </w:rPr>
              <w:t>½</w:t>
            </w:r>
            <w:r>
              <w:rPr>
                <w:rFonts w:ascii="Arial" w:hAnsi="Arial"/>
                <w:color w:val="4C4D4F"/>
                <w:spacing w:val="-3"/>
                <w:sz w:val="22"/>
              </w:rPr>
              <w:t>"</w:t>
            </w:r>
            <w:r>
              <w:rPr>
                <w:rFonts w:ascii="Arial" w:hAnsi="Arial"/>
                <w:color w:val="4C4D4F"/>
                <w:spacing w:val="-8"/>
                <w:sz w:val="22"/>
              </w:rPr>
              <w:t> </w:t>
            </w:r>
            <w:r>
              <w:rPr>
                <w:rFonts w:ascii="Arial" w:hAnsi="Arial"/>
                <w:color w:val="4C4D4F"/>
                <w:spacing w:val="-1"/>
                <w:sz w:val="20"/>
              </w:rPr>
              <w:t>round tubing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3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100</w:t>
            </w:r>
            <w:r>
              <w:rPr>
                <w:rFonts w:ascii="Arial"/>
                <w:color w:val="4C4D4F"/>
                <w:sz w:val="22"/>
              </w:rPr>
              <w:t>"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wall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61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left="79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color w:val="4C4D4F"/>
                <w:spacing w:val="-3"/>
                <w:sz w:val="20"/>
              </w:rPr>
              <w:t>½</w:t>
            </w:r>
            <w:r>
              <w:rPr>
                <w:rFonts w:ascii="Arial" w:hAnsi="Arial"/>
                <w:color w:val="4C4D4F"/>
                <w:spacing w:val="-3"/>
                <w:sz w:val="22"/>
              </w:rPr>
              <w:t>"</w:t>
            </w:r>
            <w:r>
              <w:rPr>
                <w:rFonts w:ascii="Arial" w:hAnsi="Arial"/>
                <w:sz w:val="22"/>
              </w:rPr>
            </w:r>
          </w:p>
        </w:tc>
        <w:tc>
          <w:tcPr>
            <w:tcW w:w="109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0"/>
              <w:ind w:left="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4"/>
                <w:sz w:val="20"/>
              </w:rPr>
              <w:t>2</w:t>
            </w:r>
            <w:r>
              <w:rPr>
                <w:rFonts w:ascii="Arial"/>
                <w:color w:val="4C4D4F"/>
                <w:sz w:val="22"/>
              </w:rPr>
              <w:t>"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8"/>
        <w:rPr>
          <w:rFonts w:ascii="Arial" w:hAnsi="Arial" w:cs="Arial" w:eastAsia="Arial"/>
          <w:b/>
          <w:bCs/>
          <w:sz w:val="9"/>
          <w:szCs w:val="9"/>
        </w:rPr>
      </w:pPr>
    </w:p>
    <w:p>
      <w:pPr>
        <w:pStyle w:val="BodyText"/>
        <w:spacing w:line="240" w:lineRule="auto" w:before="72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4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–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3"/>
        </w:rPr>
        <w:t>¼"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UNC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bolts</w:t>
      </w:r>
      <w:r>
        <w:rPr>
          <w:rFonts w:ascii="Arial" w:hAnsi="Arial" w:cs="Arial" w:eastAsia="Arial"/>
        </w:rPr>
      </w:r>
    </w:p>
    <w:p>
      <w:pPr>
        <w:pStyle w:val="BodyText"/>
        <w:spacing w:line="370" w:lineRule="auto" w:before="137"/>
        <w:ind w:left="560" w:right="8028" w:firstLine="0"/>
        <w:jc w:val="left"/>
        <w:rPr>
          <w:rFonts w:ascii="Arial" w:hAnsi="Arial" w:cs="Arial" w:eastAsia="Arial"/>
        </w:rPr>
      </w:pPr>
      <w:r>
        <w:rPr>
          <w:color w:val="4C4D4F"/>
        </w:rPr>
        <w:t>1 – </w:t>
      </w:r>
      <w:r>
        <w:rPr>
          <w:color w:val="4C4D4F"/>
          <w:spacing w:val="-3"/>
        </w:rPr>
        <w:t>¼"</w:t>
      </w:r>
      <w:r>
        <w:rPr>
          <w:color w:val="4C4D4F"/>
        </w:rPr>
        <w:t> UNC </w:t>
      </w:r>
      <w:r>
        <w:rPr>
          <w:color w:val="4C4D4F"/>
          <w:spacing w:val="-1"/>
        </w:rPr>
        <w:t>tapered</w:t>
      </w:r>
      <w:r>
        <w:rPr>
          <w:color w:val="4C4D4F"/>
        </w:rPr>
        <w:t> tap</w:t>
      </w:r>
      <w:r>
        <w:rPr>
          <w:color w:val="4C4D4F"/>
          <w:spacing w:val="28"/>
        </w:rPr>
        <w:t> </w:t>
      </w:r>
      <w:r>
        <w:rPr>
          <w:rFonts w:ascii="Arial" w:hAnsi="Arial" w:cs="Arial" w:eastAsia="Arial"/>
          <w:color w:val="4C4D4F"/>
        </w:rPr>
        <w:t>1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–</w:t>
      </w:r>
      <w:r>
        <w:rPr>
          <w:rFonts w:ascii="Arial" w:hAnsi="Arial" w:cs="Arial" w:eastAsia="Arial"/>
          <w:color w:val="4C4D4F"/>
          <w:spacing w:val="-1"/>
        </w:rPr>
        <w:t> #7 drill bit</w:t>
      </w:r>
      <w:r>
        <w:rPr>
          <w:rFonts w:ascii="Arial" w:hAnsi="Arial" w:cs="Arial" w:eastAsia="Arial"/>
        </w:rPr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2"/>
        <w:spacing w:line="240" w:lineRule="auto" w:before="124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use</w:t>
      </w:r>
      <w:r>
        <w:rPr>
          <w:color w:val="4C4D4F"/>
          <w:spacing w:val="-3"/>
        </w:rPr>
        <w:t> </w:t>
      </w:r>
      <w:r>
        <w:rPr>
          <w:color w:val="4C4D4F"/>
        </w:rPr>
        <w:t>an</w:t>
      </w:r>
      <w:r>
        <w:rPr>
          <w:color w:val="4C4D4F"/>
          <w:spacing w:val="-3"/>
        </w:rPr>
        <w:t> </w:t>
      </w:r>
      <w:r>
        <w:rPr>
          <w:color w:val="4C4D4F"/>
        </w:rPr>
        <w:t>angle</w:t>
      </w:r>
      <w:r>
        <w:rPr>
          <w:color w:val="4C4D4F"/>
          <w:spacing w:val="-4"/>
        </w:rPr>
        <w:t> </w:t>
      </w:r>
      <w:r>
        <w:rPr>
          <w:color w:val="4C4D4F"/>
        </w:rPr>
        <w:t>grinder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r>
        <w:rPr>
          <w:color w:val="456DA9"/>
          <w:spacing w:val="-2"/>
          <w:u w:val="single" w:color="456DA9"/>
        </w:rPr>
        <w:t>https://</w:t>
      </w:r>
      <w:hyperlink r:id="rId13">
        <w:r>
          <w:rPr>
            <w:color w:val="456DA9"/>
            <w:spacing w:val="-2"/>
            <w:u w:val="single" w:color="456DA9"/>
          </w:rPr>
          <w:t>www.youtube.com/watch?v=t08VRlFptKw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4"/>
        </w:rPr>
        <w:t> </w:t>
      </w:r>
      <w:r>
        <w:rPr>
          <w:color w:val="4C4D4F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use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horizontal</w:t>
      </w:r>
      <w:r>
        <w:rPr>
          <w:color w:val="4C4D4F"/>
          <w:spacing w:val="-3"/>
        </w:rPr>
        <w:t> </w:t>
      </w:r>
      <w:r>
        <w:rPr>
          <w:color w:val="4C4D4F"/>
        </w:rPr>
        <w:t>band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saw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r>
        <w:rPr>
          <w:color w:val="456DA9"/>
          <w:spacing w:val="-2"/>
          <w:u w:val="single" w:color="456DA9"/>
        </w:rPr>
        <w:t>https://</w:t>
      </w:r>
      <w:hyperlink r:id="rId14">
        <w:r>
          <w:rPr>
            <w:color w:val="456DA9"/>
            <w:spacing w:val="-2"/>
            <w:u w:val="single" w:color="456DA9"/>
          </w:rPr>
          <w:t>www.youtube.com/watch?v=CWbn7ZeNoV4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4"/>
        </w:rPr>
        <w:t> </w:t>
      </w:r>
      <w:r>
        <w:rPr>
          <w:color w:val="4C4D4F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MIG</w:t>
      </w:r>
      <w:r>
        <w:rPr>
          <w:color w:val="4C4D4F"/>
          <w:spacing w:val="-4"/>
        </w:rPr>
        <w:t> </w:t>
      </w:r>
      <w:r>
        <w:rPr>
          <w:color w:val="4C4D4F"/>
        </w:rPr>
        <w:t>weld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r>
        <w:rPr>
          <w:color w:val="456DA9"/>
          <w:spacing w:val="-2"/>
          <w:u w:val="single" w:color="456DA9"/>
        </w:rPr>
        <w:t>https://</w:t>
      </w:r>
      <w:hyperlink r:id="rId15">
        <w:r>
          <w:rPr>
            <w:color w:val="456DA9"/>
            <w:spacing w:val="-2"/>
            <w:u w:val="single" w:color="456DA9"/>
          </w:rPr>
          <w:t>www.youtube.com/watch?v=ZqoFseN17DA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thread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tap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6">
        <w:r>
          <w:rPr>
            <w:color w:val="456DA9"/>
            <w:spacing w:val="-1"/>
            <w:u w:val="single" w:color="456DA9"/>
          </w:rPr>
          <w:t>www.youtube.com/watch?v=U5QU_3qUigk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1300" w:firstLine="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2"/>
        </w:rPr>
        <w:t>steps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fabricate</w:t>
      </w:r>
      <w:r>
        <w:rPr>
          <w:color w:val="4C4D4F"/>
        </w:rPr>
        <w:t> a </w:t>
      </w:r>
      <w:r>
        <w:rPr>
          <w:color w:val="4C4D4F"/>
          <w:spacing w:val="-1"/>
        </w:rPr>
        <w:t>metal</w:t>
      </w:r>
      <w:r>
        <w:rPr>
          <w:color w:val="4C4D4F"/>
        </w:rPr>
        <w:t> </w:t>
      </w:r>
      <w:r>
        <w:rPr>
          <w:color w:val="4C4D4F"/>
          <w:spacing w:val="-2"/>
        </w:rPr>
        <w:t>safe.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replicate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</w:rPr>
        <w:t>processes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own</w:t>
      </w:r>
      <w:r>
        <w:rPr>
          <w:color w:val="4C4D4F"/>
        </w:rPr>
        <w:t> </w:t>
      </w:r>
      <w:r>
        <w:rPr>
          <w:color w:val="4C4D4F"/>
          <w:spacing w:val="-1"/>
        </w:rPr>
        <w:t>safes.</w:t>
      </w:r>
      <w:r>
        <w:rPr/>
      </w:r>
    </w:p>
    <w:p>
      <w:pPr>
        <w:pStyle w:val="Heading2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</w:rPr>
        <w:t>Body</w:t>
      </w:r>
      <w:r>
        <w:rPr>
          <w:color w:val="4C4D4F"/>
          <w:spacing w:val="-4"/>
        </w:rPr>
        <w:t> </w:t>
      </w:r>
      <w:r>
        <w:rPr>
          <w:color w:val="4C4D4F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Safe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Obtain</w:t>
      </w:r>
      <w:r>
        <w:rPr>
          <w:color w:val="4C4D4F"/>
        </w:rPr>
        <w:t> </w:t>
      </w:r>
      <w:r>
        <w:rPr>
          <w:color w:val="4C4D4F"/>
          <w:spacing w:val="1"/>
        </w:rPr>
        <w:t>6"</w:t>
      </w:r>
      <w:r>
        <w:rPr>
          <w:color w:val="4C4D4F"/>
        </w:rPr>
        <w:t> </w:t>
      </w:r>
      <w:r>
        <w:rPr>
          <w:color w:val="4C4D4F"/>
          <w:spacing w:val="-1"/>
        </w:rPr>
        <w:t>square</w:t>
      </w:r>
      <w:r>
        <w:rPr>
          <w:color w:val="4C4D4F"/>
        </w:rPr>
        <w:t> </w:t>
      </w:r>
      <w:r>
        <w:rPr>
          <w:color w:val="4C4D4F"/>
          <w:spacing w:val="-1"/>
        </w:rPr>
        <w:t>tubing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4"/>
        </w:rPr>
        <w:t>body.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eacher</w:t>
      </w:r>
      <w:r>
        <w:rPr>
          <w:rFonts w:ascii="Arial"/>
          <w:color w:val="4C4D4F"/>
          <w:spacing w:val="-1"/>
        </w:rPr>
        <w:t> demonstrates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use horizontal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band </w:t>
      </w:r>
      <w:r>
        <w:rPr>
          <w:rFonts w:ascii="Arial"/>
          <w:color w:val="4C4D4F"/>
          <w:spacing w:val="-4"/>
        </w:rPr>
        <w:t>saw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lay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a </w:t>
      </w:r>
      <w:r>
        <w:rPr>
          <w:color w:val="4C4D4F"/>
          <w:spacing w:val="1"/>
        </w:rPr>
        <w:t>6"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band</w:t>
      </w:r>
      <w:r>
        <w:rPr>
          <w:color w:val="4C4D4F"/>
        </w:rPr>
        <w:t> </w:t>
      </w:r>
      <w:r>
        <w:rPr>
          <w:color w:val="4C4D4F"/>
          <w:spacing w:val="-1"/>
        </w:rPr>
        <w:t>saw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cut.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a </w:t>
      </w:r>
      <w:r>
        <w:rPr>
          <w:color w:val="4C4D4F"/>
          <w:spacing w:val="-1"/>
        </w:rPr>
        <w:t>rough</w:t>
      </w:r>
      <w:r>
        <w:rPr>
          <w:color w:val="4C4D4F"/>
        </w:rPr>
        <w:t> file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sharp</w:t>
      </w:r>
      <w:r>
        <w:rPr>
          <w:color w:val="4C4D4F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</w:rPr>
        <w:t> from </w:t>
      </w:r>
      <w:r>
        <w:rPr>
          <w:color w:val="4C4D4F"/>
          <w:spacing w:val="-1"/>
        </w:rPr>
        <w:t>both</w:t>
      </w:r>
      <w:r>
        <w:rPr>
          <w:color w:val="4C4D4F"/>
        </w:rPr>
        <w:t> </w:t>
      </w:r>
      <w:r>
        <w:rPr>
          <w:color w:val="4C4D4F"/>
          <w:spacing w:val="-1"/>
        </w:rPr>
        <w:t>sides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tubing.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Choose</w:t>
      </w:r>
      <w:r>
        <w:rPr>
          <w:color w:val="4C4D4F"/>
        </w:rPr>
        <w:t> a </w:t>
      </w:r>
      <w:r>
        <w:rPr>
          <w:color w:val="4C4D4F"/>
          <w:spacing w:val="-1"/>
        </w:rPr>
        <w:t>side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lay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</w:t>
      </w:r>
      <w:r>
        <w:rPr>
          <w:color w:val="4C4D4F"/>
          <w:spacing w:val="-1"/>
        </w:rPr>
        <w:t>holes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per</w:t>
      </w:r>
      <w:r>
        <w:rPr>
          <w:color w:val="4C4D4F"/>
        </w:rPr>
        <w:t> </w:t>
      </w:r>
      <w:r>
        <w:rPr>
          <w:color w:val="4C4D4F"/>
          <w:spacing w:val="-2"/>
        </w:rPr>
        <w:t>drawing.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</w:rPr>
        <w:t>Centre-punch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</w:t>
      </w:r>
      <w:r>
        <w:rPr>
          <w:color w:val="4C4D4F"/>
          <w:spacing w:val="-1"/>
        </w:rPr>
        <w:t>marks.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4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demonstrates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a </w:t>
      </w:r>
      <w:r>
        <w:rPr>
          <w:color w:val="4C4D4F"/>
          <w:spacing w:val="-1"/>
        </w:rPr>
        <w:t>drill</w:t>
      </w:r>
      <w:r>
        <w:rPr>
          <w:color w:val="4C4D4F"/>
        </w:rPr>
        <w:t> press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read</w:t>
      </w:r>
      <w:r>
        <w:rPr>
          <w:color w:val="4C4D4F"/>
        </w:rPr>
        <w:t> a tap </w:t>
      </w:r>
      <w:r>
        <w:rPr>
          <w:color w:val="4C4D4F"/>
          <w:spacing w:val="-1"/>
        </w:rPr>
        <w:t>drill</w:t>
      </w:r>
      <w:r>
        <w:rPr>
          <w:color w:val="4C4D4F"/>
        </w:rPr>
        <w:t> </w:t>
      </w:r>
      <w:r>
        <w:rPr>
          <w:color w:val="4C4D4F"/>
          <w:spacing w:val="1"/>
        </w:rPr>
        <w:t>chart.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Set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press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#7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</w:t>
      </w:r>
      <w:r>
        <w:rPr>
          <w:color w:val="4C4D4F"/>
          <w:spacing w:val="-1"/>
        </w:rPr>
        <w:t>bit,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marks.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Clamp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1"/>
        </w:rPr>
        <w:t>vise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holes </w:t>
      </w:r>
      <w:r>
        <w:rPr>
          <w:color w:val="4C4D4F"/>
          <w:spacing w:val="-1"/>
        </w:rPr>
        <w:t>facing</w:t>
      </w:r>
      <w:r>
        <w:rPr>
          <w:color w:val="4C4D4F"/>
        </w:rPr>
        <w:t> </w:t>
      </w:r>
      <w:r>
        <w:rPr>
          <w:color w:val="4C4D4F"/>
          <w:spacing w:val="-3"/>
        </w:rPr>
        <w:t>up.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Acquire</w:t>
      </w:r>
      <w:r>
        <w:rPr>
          <w:color w:val="4C4D4F"/>
        </w:rPr>
        <w:t> a </w:t>
      </w:r>
      <w:r>
        <w:rPr>
          <w:color w:val="4C4D4F"/>
          <w:spacing w:val="-3"/>
        </w:rPr>
        <w:t>¼"</w:t>
      </w:r>
      <w:r>
        <w:rPr>
          <w:color w:val="4C4D4F"/>
        </w:rPr>
        <w:t> UNC </w:t>
      </w:r>
      <w:r>
        <w:rPr>
          <w:color w:val="4C4D4F"/>
          <w:spacing w:val="-2"/>
        </w:rPr>
        <w:t>tap,</w:t>
      </w:r>
      <w:r>
        <w:rPr>
          <w:color w:val="4C4D4F"/>
        </w:rPr>
        <w:t> tap </w:t>
      </w:r>
      <w:r>
        <w:rPr>
          <w:color w:val="4C4D4F"/>
          <w:spacing w:val="-2"/>
        </w:rPr>
        <w:t>handle,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threading</w:t>
      </w:r>
      <w:r>
        <w:rPr>
          <w:color w:val="4C4D4F"/>
        </w:rPr>
        <w:t> </w:t>
      </w:r>
      <w:r>
        <w:rPr>
          <w:color w:val="4C4D4F"/>
          <w:spacing w:val="-1"/>
        </w:rPr>
        <w:t>fluid.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4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demonstrates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thread</w:t>
      </w:r>
      <w:r>
        <w:rPr>
          <w:color w:val="4C4D4F"/>
        </w:rPr>
        <w:t> a hole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2"/>
        </w:rPr>
        <w:t>tap.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7"/>
        </w:rPr>
        <w:t>Tap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holes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3"/>
        </w:rPr>
        <w:t>¼"</w:t>
      </w:r>
      <w:r>
        <w:rPr>
          <w:color w:val="4C4D4F"/>
        </w:rPr>
        <w:t> </w:t>
      </w:r>
      <w:r>
        <w:rPr>
          <w:color w:val="4C4D4F"/>
          <w:spacing w:val="-2"/>
        </w:rPr>
        <w:t>tap.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Thread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bolts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holes.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Back</w:t>
      </w:r>
      <w:r>
        <w:rPr>
          <w:color w:val="4C4D4F"/>
          <w:spacing w:val="-4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Door</w:t>
      </w:r>
      <w:r>
        <w:rPr>
          <w:color w:val="4C4D4F"/>
          <w:spacing w:val="-3"/>
        </w:rPr>
        <w:t> </w:t>
      </w:r>
      <w:r>
        <w:rPr>
          <w:color w:val="4C4D4F"/>
        </w:rPr>
        <w:t>for</w:t>
      </w:r>
      <w:r>
        <w:rPr>
          <w:color w:val="4C4D4F"/>
          <w:spacing w:val="-3"/>
        </w:rPr>
        <w:t> </w:t>
      </w:r>
      <w:r>
        <w:rPr>
          <w:color w:val="4C4D4F"/>
        </w:rPr>
        <w:t>Safe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Obtain</w:t>
      </w:r>
      <w:r>
        <w:rPr>
          <w:color w:val="4C4D4F"/>
        </w:rPr>
        <w:t> a piece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4"/>
        </w:rPr>
        <w:t>⅛"</w:t>
      </w:r>
      <w:r>
        <w:rPr>
          <w:color w:val="4C4D4F"/>
        </w:rPr>
        <w:t> </w:t>
      </w:r>
      <w:r>
        <w:rPr>
          <w:color w:val="4C4D4F"/>
          <w:spacing w:val="-2"/>
        </w:rPr>
        <w:t>plate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backing</w:t>
      </w:r>
      <w:r>
        <w:rPr>
          <w:color w:val="4C4D4F"/>
        </w:rPr>
        <w:t> </w:t>
      </w:r>
      <w:r>
        <w:rPr>
          <w:color w:val="4C4D4F"/>
          <w:spacing w:val="-2"/>
        </w:rPr>
        <w:t>plate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safe.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Lay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1"/>
        </w:rPr>
        <w:t>6"</w:t>
      </w:r>
      <w:r>
        <w:rPr>
          <w:color w:val="4C4D4F"/>
        </w:rPr>
        <w:t> </w:t>
      </w:r>
      <w:r>
        <w:rPr>
          <w:color w:val="4C4D4F"/>
          <w:spacing w:val="-1"/>
        </w:rPr>
        <w:t>squares.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4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demonstrates</w:t>
      </w:r>
      <w:r>
        <w:rPr>
          <w:color w:val="4C4D4F"/>
        </w:rPr>
        <w:t> a </w:t>
      </w:r>
      <w:r>
        <w:rPr>
          <w:color w:val="4C4D4F"/>
          <w:spacing w:val="-1"/>
        </w:rPr>
        <w:t>plasma</w:t>
      </w:r>
      <w:r>
        <w:rPr>
          <w:color w:val="4C4D4F"/>
        </w:rPr>
        <w:t> </w:t>
      </w:r>
      <w:r>
        <w:rPr>
          <w:color w:val="4C4D4F"/>
          <w:spacing w:val="-1"/>
        </w:rPr>
        <w:t>cutter</w:t>
      </w:r>
      <w:r>
        <w:rPr>
          <w:color w:val="4C4D4F"/>
        </w:rPr>
        <w:t> or cutting </w:t>
      </w:r>
      <w:r>
        <w:rPr>
          <w:color w:val="4C4D4F"/>
          <w:spacing w:val="-1"/>
        </w:rPr>
        <w:t>torch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students.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squares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1"/>
        </w:rPr>
        <w:t>plasma</w:t>
      </w:r>
      <w:r>
        <w:rPr>
          <w:color w:val="4C4D4F"/>
        </w:rPr>
        <w:t> </w:t>
      </w:r>
      <w:r>
        <w:rPr>
          <w:color w:val="4C4D4F"/>
          <w:spacing w:val="-1"/>
        </w:rPr>
        <w:t>cutter</w:t>
      </w:r>
      <w:r>
        <w:rPr>
          <w:color w:val="4C4D4F"/>
        </w:rPr>
        <w:t> or cutting </w:t>
      </w:r>
      <w:r>
        <w:rPr>
          <w:color w:val="4C4D4F"/>
          <w:spacing w:val="-1"/>
        </w:rPr>
        <w:t>torch.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0" w:after="0"/>
        <w:ind w:left="1440" w:right="928" w:hanging="320"/>
        <w:jc w:val="left"/>
      </w:pPr>
      <w:r>
        <w:rPr>
          <w:color w:val="4C4D4F"/>
          <w:spacing w:val="-4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demonstrates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bench</w:t>
      </w:r>
      <w:r>
        <w:rPr>
          <w:color w:val="4C4D4F"/>
        </w:rPr>
        <w:t> </w:t>
      </w:r>
      <w:r>
        <w:rPr>
          <w:color w:val="4C4D4F"/>
          <w:spacing w:val="-3"/>
        </w:rPr>
        <w:t>grinder.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a </w:t>
      </w:r>
      <w:r>
        <w:rPr>
          <w:color w:val="4C4D4F"/>
          <w:spacing w:val="-1"/>
        </w:rPr>
        <w:t>bench</w:t>
      </w:r>
      <w:r>
        <w:rPr>
          <w:color w:val="4C4D4F"/>
        </w:rPr>
        <w:t> </w:t>
      </w:r>
      <w:r>
        <w:rPr>
          <w:color w:val="4C4D4F"/>
          <w:spacing w:val="-1"/>
        </w:rPr>
        <w:t>grinder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2"/>
        </w:rPr>
        <w:t>available,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angle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grinder</w:t>
      </w:r>
      <w:r>
        <w:rPr>
          <w:color w:val="4C4D4F"/>
        </w:rPr>
        <w:t> or </w:t>
      </w:r>
      <w:r>
        <w:rPr>
          <w:color w:val="4C4D4F"/>
          <w:spacing w:val="-1"/>
        </w:rPr>
        <w:t>files.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</w:rPr>
        <w:t>Grind </w:t>
      </w:r>
      <w:r>
        <w:rPr>
          <w:color w:val="4C4D4F"/>
          <w:spacing w:val="-1"/>
        </w:rPr>
        <w:t>and</w:t>
      </w:r>
      <w:r>
        <w:rPr>
          <w:color w:val="4C4D4F"/>
        </w:rPr>
        <w:t> file </w:t>
      </w:r>
      <w:r>
        <w:rPr>
          <w:color w:val="4C4D4F"/>
          <w:spacing w:val="-1"/>
        </w:rPr>
        <w:t>edges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plates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match</w:t>
      </w:r>
      <w:r>
        <w:rPr>
          <w:color w:val="4C4D4F"/>
        </w:rPr>
        <w:t> </w:t>
      </w:r>
      <w:r>
        <w:rPr>
          <w:color w:val="4C4D4F"/>
          <w:spacing w:val="-1"/>
        </w:rPr>
        <w:t>tubing</w:t>
      </w:r>
      <w:r>
        <w:rPr>
          <w:color w:val="4C4D4F"/>
        </w:rPr>
        <w:t> </w:t>
      </w:r>
      <w:r>
        <w:rPr>
          <w:color w:val="4C4D4F"/>
          <w:spacing w:val="-2"/>
        </w:rPr>
        <w:t>outer</w:t>
      </w:r>
      <w:r>
        <w:rPr>
          <w:color w:val="4C4D4F"/>
        </w:rPr>
        <w:t> </w:t>
      </w:r>
      <w:r>
        <w:rPr>
          <w:color w:val="4C4D4F"/>
          <w:spacing w:val="-1"/>
        </w:rPr>
        <w:t>profile.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smooth</w:t>
      </w:r>
      <w:r>
        <w:rPr>
          <w:color w:val="4C4D4F"/>
        </w:rPr>
        <w:t> file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remove</w:t>
      </w:r>
      <w:r>
        <w:rPr>
          <w:color w:val="4C4D4F"/>
        </w:rPr>
        <w:t> burrs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sharp</w:t>
      </w:r>
      <w:r>
        <w:rPr>
          <w:color w:val="4C4D4F"/>
        </w:rPr>
        <w:t> </w:t>
      </w:r>
      <w:r>
        <w:rPr>
          <w:color w:val="4C4D4F"/>
          <w:spacing w:val="-1"/>
        </w:rPr>
        <w:t>edges.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72"/>
        <w:ind w:right="0"/>
        <w:jc w:val="left"/>
        <w:rPr>
          <w:b w:val="0"/>
          <w:bCs w:val="0"/>
        </w:rPr>
      </w:pPr>
      <w:r>
        <w:rPr>
          <w:color w:val="4C4D4F"/>
        </w:rPr>
        <w:t>Door</w:t>
      </w:r>
      <w:r>
        <w:rPr>
          <w:color w:val="4C4D4F"/>
          <w:spacing w:val="-8"/>
        </w:rPr>
        <w:t> </w:t>
      </w:r>
      <w:r>
        <w:rPr>
          <w:color w:val="4C4D4F"/>
        </w:rPr>
        <w:t>Hinge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137" w:after="0"/>
        <w:ind w:left="900" w:right="0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Obtain </w:t>
      </w:r>
      <w:r>
        <w:rPr>
          <w:color w:val="4C4D4F"/>
        </w:rPr>
        <w:t>a piece</w:t>
      </w:r>
      <w:r>
        <w:rPr>
          <w:color w:val="4C4D4F"/>
          <w:spacing w:val="-1"/>
        </w:rPr>
        <w:t> </w:t>
      </w:r>
      <w:r>
        <w:rPr>
          <w:color w:val="4C4D4F"/>
          <w:position w:val="6"/>
          <w:sz w:val="13"/>
          <w:szCs w:val="13"/>
        </w:rPr>
        <w:t>3</w:t>
      </w:r>
      <w:r>
        <w:rPr>
          <w:color w:val="4C4D4F"/>
        </w:rPr>
        <w:t>⁄</w:t>
      </w:r>
      <w:r>
        <w:rPr>
          <w:rFonts w:ascii="Arial" w:hAnsi="Arial" w:cs="Arial" w:eastAsia="Arial"/>
          <w:color w:val="4C4D4F"/>
          <w:sz w:val="13"/>
          <w:szCs w:val="13"/>
        </w:rPr>
        <w:t>16</w:t>
      </w:r>
      <w:r>
        <w:rPr>
          <w:rFonts w:ascii="Arial" w:hAnsi="Arial" w:cs="Arial" w:eastAsia="Arial"/>
          <w:color w:val="4C4D4F"/>
        </w:rPr>
        <w:t>" </w:t>
      </w:r>
      <w:r>
        <w:rPr>
          <w:rFonts w:ascii="Arial" w:hAnsi="Arial" w:cs="Arial" w:eastAsia="Arial"/>
          <w:color w:val="4C4D4F"/>
          <w:spacing w:val="-1"/>
        </w:rPr>
        <w:t>round stock.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a </w:t>
      </w:r>
      <w:r>
        <w:rPr>
          <w:color w:val="4C4D4F"/>
          <w:spacing w:val="-3"/>
        </w:rPr>
        <w:t>5¼"</w:t>
      </w:r>
      <w:r>
        <w:rPr>
          <w:color w:val="4C4D4F"/>
        </w:rPr>
        <w:t> </w:t>
      </w:r>
      <w:r>
        <w:rPr>
          <w:color w:val="4C4D4F"/>
          <w:spacing w:val="-1"/>
        </w:rPr>
        <w:t>length of </w:t>
      </w:r>
      <w:r>
        <w:rPr>
          <w:color w:val="4C4D4F"/>
          <w:position w:val="6"/>
          <w:sz w:val="13"/>
          <w:szCs w:val="13"/>
        </w:rPr>
        <w:t>3</w:t>
      </w:r>
      <w:r>
        <w:rPr>
          <w:color w:val="4C4D4F"/>
        </w:rPr>
        <w:t>⁄</w:t>
      </w:r>
      <w:r>
        <w:rPr>
          <w:rFonts w:ascii="Arial" w:hAnsi="Arial" w:cs="Arial" w:eastAsia="Arial"/>
          <w:color w:val="4C4D4F"/>
          <w:sz w:val="13"/>
          <w:szCs w:val="13"/>
        </w:rPr>
        <w:t>16</w:t>
      </w:r>
      <w:r>
        <w:rPr>
          <w:rFonts w:ascii="Arial" w:hAnsi="Arial" w:cs="Arial" w:eastAsia="Arial"/>
          <w:color w:val="4C4D4F"/>
        </w:rPr>
        <w:t>" </w:t>
      </w:r>
      <w:r>
        <w:rPr>
          <w:rFonts w:ascii="Arial" w:hAnsi="Arial" w:cs="Arial" w:eastAsia="Arial"/>
          <w:color w:val="4C4D4F"/>
          <w:spacing w:val="-1"/>
        </w:rPr>
        <w:t>round stock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using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3"/>
        </w:rPr>
        <w:t>hacksaw.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Obtain</w:t>
      </w:r>
      <w:r>
        <w:rPr>
          <w:color w:val="4C4D4F"/>
        </w:rPr>
        <w:t> a piece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4"/>
        </w:rPr>
        <w:t>½"</w:t>
      </w:r>
      <w:r>
        <w:rPr>
          <w:color w:val="4C4D4F"/>
        </w:rPr>
        <w:t> </w:t>
      </w:r>
      <w:r>
        <w:rPr>
          <w:color w:val="4C4D4F"/>
          <w:spacing w:val="-2"/>
        </w:rPr>
        <w:t>tubing.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Cut</w:t>
      </w:r>
      <w:r>
        <w:rPr>
          <w:color w:val="4C4D4F"/>
        </w:rPr>
        <w:t> a </w:t>
      </w:r>
      <w:r>
        <w:rPr>
          <w:color w:val="4C4D4F"/>
          <w:spacing w:val="2"/>
        </w:rPr>
        <w:t>2"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8"/>
        </w:rPr>
        <w:t>1½"</w:t>
      </w:r>
      <w:r>
        <w:rPr>
          <w:color w:val="4C4D4F"/>
        </w:rPr>
        <w:t> </w:t>
      </w:r>
      <w:r>
        <w:rPr>
          <w:color w:val="4C4D4F"/>
          <w:spacing w:val="-1"/>
        </w:rPr>
        <w:t>lengths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4"/>
        </w:rPr>
        <w:t>½"</w:t>
      </w:r>
      <w:r>
        <w:rPr>
          <w:color w:val="4C4D4F"/>
        </w:rPr>
        <w:t> </w:t>
      </w:r>
      <w:r>
        <w:rPr>
          <w:color w:val="4C4D4F"/>
          <w:spacing w:val="-1"/>
        </w:rPr>
        <w:t>tubing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3"/>
        </w:rPr>
        <w:t>hacksaw.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ends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pieces </w:t>
      </w:r>
      <w:r>
        <w:rPr>
          <w:color w:val="4C4D4F"/>
          <w:spacing w:val="-1"/>
        </w:rPr>
        <w:t>flat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smooth.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4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demonstrates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hammering</w:t>
      </w:r>
      <w:r>
        <w:rPr>
          <w:color w:val="4C4D4F"/>
        </w:rPr>
        <w:t> process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hinge.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Clamp</w:t>
      </w:r>
      <w:r>
        <w:rPr>
          <w:color w:val="4C4D4F"/>
        </w:rPr>
        <w:t> </w:t>
      </w:r>
      <w:r>
        <w:rPr>
          <w:color w:val="4C4D4F"/>
          <w:spacing w:val="-1"/>
        </w:rPr>
        <w:t>round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vertically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2"/>
        </w:rPr>
        <w:t>vise.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a </w:t>
      </w:r>
      <w:r>
        <w:rPr>
          <w:color w:val="4C4D4F"/>
          <w:spacing w:val="-1"/>
        </w:rPr>
        <w:t>ball</w:t>
      </w:r>
      <w:r>
        <w:rPr>
          <w:color w:val="4C4D4F"/>
        </w:rPr>
        <w:t> </w:t>
      </w:r>
      <w:r>
        <w:rPr>
          <w:color w:val="4C4D4F"/>
          <w:spacing w:val="-1"/>
        </w:rPr>
        <w:t>peen</w:t>
      </w:r>
      <w:r>
        <w:rPr>
          <w:color w:val="4C4D4F"/>
        </w:rPr>
        <w:t> </w:t>
      </w:r>
      <w:r>
        <w:rPr>
          <w:color w:val="4C4D4F"/>
          <w:spacing w:val="-1"/>
        </w:rPr>
        <w:t>hammer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hammer</w:t>
      </w:r>
      <w:r>
        <w:rPr>
          <w:color w:val="4C4D4F"/>
        </w:rPr>
        <w:t> </w:t>
      </w:r>
      <w:r>
        <w:rPr>
          <w:color w:val="4C4D4F"/>
          <w:spacing w:val="-1"/>
        </w:rPr>
        <w:t>around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2"/>
        </w:rPr>
        <w:t>outer</w:t>
      </w:r>
      <w:r>
        <w:rPr>
          <w:color w:val="4C4D4F"/>
        </w:rPr>
        <w:t> </w:t>
      </w:r>
      <w:r>
        <w:rPr>
          <w:color w:val="4C4D4F"/>
          <w:spacing w:val="-1"/>
        </w:rPr>
        <w:t>edge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round</w:t>
      </w:r>
      <w:r>
        <w:rPr>
          <w:color w:val="4C4D4F"/>
        </w:rPr>
        <w:t> </w:t>
      </w:r>
      <w:r>
        <w:rPr>
          <w:color w:val="4C4D4F"/>
          <w:spacing w:val="-1"/>
        </w:rPr>
        <w:t>stock.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0" w:after="0"/>
        <w:ind w:left="900" w:right="1692" w:hanging="320"/>
        <w:jc w:val="left"/>
      </w:pPr>
      <w:r>
        <w:rPr>
          <w:color w:val="4C4D4F"/>
          <w:spacing w:val="-5"/>
        </w:rPr>
        <w:t>Turn</w:t>
      </w:r>
      <w:r>
        <w:rPr>
          <w:color w:val="4C4D4F"/>
        </w:rPr>
        <w:t>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round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so </w:t>
      </w:r>
      <w:r>
        <w:rPr>
          <w:color w:val="4C4D4F"/>
          <w:spacing w:val="-1"/>
        </w:rPr>
        <w:t>hammered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tubing</w:t>
      </w:r>
      <w:r>
        <w:rPr>
          <w:color w:val="4C4D4F"/>
        </w:rPr>
        <w:t> pieces </w:t>
      </w:r>
      <w:r>
        <w:rPr>
          <w:color w:val="4C4D4F"/>
          <w:spacing w:val="-3"/>
        </w:rPr>
        <w:t>over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round</w:t>
      </w:r>
      <w:r>
        <w:rPr>
          <w:color w:val="4C4D4F"/>
        </w:rPr>
        <w:t> </w:t>
      </w:r>
      <w:r>
        <w:rPr>
          <w:color w:val="4C4D4F"/>
          <w:spacing w:val="-1"/>
        </w:rPr>
        <w:t>stock,</w:t>
      </w:r>
      <w:r>
        <w:rPr>
          <w:color w:val="4C4D4F"/>
        </w:rPr>
        <w:t> </w:t>
      </w:r>
      <w:r>
        <w:rPr>
          <w:color w:val="4C4D4F"/>
          <w:spacing w:val="-1"/>
        </w:rPr>
        <w:t>ensuring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2"/>
        </w:rPr>
        <w:t>2"</w:t>
      </w:r>
      <w:r>
        <w:rPr>
          <w:color w:val="4C4D4F"/>
        </w:rPr>
        <w:t> piece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shorter </w:t>
      </w:r>
      <w:r>
        <w:rPr>
          <w:color w:val="4C4D4F"/>
          <w:spacing w:val="-1"/>
        </w:rPr>
        <w:t>pieces.</w:t>
      </w:r>
      <w:r>
        <w:rPr/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181" w:after="0"/>
        <w:ind w:left="900" w:right="1285" w:hanging="320"/>
        <w:jc w:val="left"/>
      </w:pPr>
      <w:r>
        <w:rPr>
          <w:color w:val="4C4D4F"/>
          <w:spacing w:val="-1"/>
        </w:rPr>
        <w:t>Carefully</w:t>
      </w:r>
      <w:r>
        <w:rPr>
          <w:color w:val="4C4D4F"/>
        </w:rPr>
        <w:t> </w:t>
      </w:r>
      <w:r>
        <w:rPr>
          <w:color w:val="4C4D4F"/>
          <w:spacing w:val="-1"/>
        </w:rPr>
        <w:t>clamp</w:t>
      </w:r>
      <w:r>
        <w:rPr>
          <w:color w:val="4C4D4F"/>
        </w:rPr>
        <w:t> </w:t>
      </w:r>
      <w:r>
        <w:rPr>
          <w:color w:val="4C4D4F"/>
          <w:spacing w:val="-1"/>
        </w:rPr>
        <w:t>hinge</w:t>
      </w:r>
      <w:r>
        <w:rPr>
          <w:color w:val="4C4D4F"/>
        </w:rPr>
        <w:t> vertically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2"/>
        </w:rPr>
        <w:t>vise,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hammer</w:t>
      </w:r>
      <w:r>
        <w:rPr>
          <w:color w:val="4C4D4F"/>
        </w:rPr>
        <w:t> </w:t>
      </w:r>
      <w:r>
        <w:rPr>
          <w:color w:val="4C4D4F"/>
          <w:spacing w:val="-2"/>
        </w:rPr>
        <w:t>outer</w:t>
      </w:r>
      <w:r>
        <w:rPr>
          <w:color w:val="4C4D4F"/>
        </w:rPr>
        <w:t> </w:t>
      </w:r>
      <w:r>
        <w:rPr>
          <w:color w:val="4C4D4F"/>
          <w:spacing w:val="-1"/>
        </w:rPr>
        <w:t>edge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round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capture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tubing pieces.</w:t>
      </w:r>
      <w:r>
        <w:rPr/>
      </w:r>
    </w:p>
    <w:p>
      <w:pPr>
        <w:pStyle w:val="Heading2"/>
        <w:spacing w:line="240" w:lineRule="auto" w:before="181"/>
        <w:ind w:right="0"/>
        <w:jc w:val="left"/>
        <w:rPr>
          <w:b w:val="0"/>
          <w:bCs w:val="0"/>
        </w:rPr>
      </w:pPr>
      <w:r>
        <w:rPr>
          <w:color w:val="4C4D4F"/>
        </w:rPr>
        <w:t>Assembling</w:t>
      </w:r>
      <w:r>
        <w:rPr>
          <w:color w:val="4C4D4F"/>
          <w:spacing w:val="-7"/>
        </w:rPr>
        <w:t> </w:t>
      </w:r>
      <w:r>
        <w:rPr>
          <w:color w:val="4C4D4F"/>
        </w:rPr>
        <w:t>Safe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137" w:after="0"/>
        <w:ind w:left="900" w:right="0" w:hanging="320"/>
        <w:jc w:val="left"/>
      </w:pPr>
      <w:r>
        <w:rPr>
          <w:color w:val="4C4D4F"/>
          <w:spacing w:val="-4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demonstrates</w:t>
      </w:r>
      <w:r>
        <w:rPr>
          <w:color w:val="4C4D4F"/>
        </w:rPr>
        <w:t> </w:t>
      </w:r>
      <w:r>
        <w:rPr>
          <w:color w:val="4C4D4F"/>
          <w:spacing w:val="-1"/>
        </w:rPr>
        <w:t>MIG</w:t>
      </w:r>
      <w:r>
        <w:rPr>
          <w:color w:val="4C4D4F"/>
        </w:rPr>
        <w:t> </w:t>
      </w:r>
      <w:r>
        <w:rPr>
          <w:color w:val="4C4D4F"/>
          <w:spacing w:val="-1"/>
        </w:rPr>
        <w:t>welding</w:t>
      </w:r>
      <w:r>
        <w:rPr>
          <w:color w:val="4C4D4F"/>
        </w:rPr>
        <w:t> </w:t>
      </w:r>
      <w:r>
        <w:rPr>
          <w:color w:val="4C4D4F"/>
          <w:spacing w:val="-2"/>
        </w:rPr>
        <w:t>(GMAW)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students.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backing</w:t>
      </w:r>
      <w:r>
        <w:rPr>
          <w:color w:val="4C4D4F"/>
        </w:rPr>
        <w:t> </w:t>
      </w:r>
      <w:r>
        <w:rPr>
          <w:color w:val="4C4D4F"/>
          <w:spacing w:val="-2"/>
        </w:rPr>
        <w:t>plate</w:t>
      </w:r>
      <w:r>
        <w:rPr>
          <w:color w:val="4C4D4F"/>
        </w:rPr>
        <w:t> on </w:t>
      </w:r>
      <w:r>
        <w:rPr>
          <w:color w:val="4C4D4F"/>
          <w:spacing w:val="-1"/>
        </w:rPr>
        <w:t>tubing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6"/>
        </w:rPr>
        <w:t>Tack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</w:t>
      </w:r>
      <w:r>
        <w:rPr>
          <w:color w:val="4C4D4F"/>
          <w:spacing w:val="-1"/>
        </w:rPr>
        <w:t>backing</w:t>
      </w:r>
      <w:r>
        <w:rPr>
          <w:color w:val="4C4D4F"/>
        </w:rPr>
        <w:t> </w:t>
      </w:r>
      <w:r>
        <w:rPr>
          <w:color w:val="4C4D4F"/>
          <w:spacing w:val="-2"/>
        </w:rPr>
        <w:t>plate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check fit.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Weld</w:t>
      </w:r>
      <w:r>
        <w:rPr>
          <w:color w:val="4C4D4F"/>
        </w:rPr>
        <w:t> </w:t>
      </w:r>
      <w:r>
        <w:rPr>
          <w:color w:val="4C4D4F"/>
          <w:spacing w:val="-1"/>
        </w:rPr>
        <w:t>outside</w:t>
      </w:r>
      <w:r>
        <w:rPr>
          <w:color w:val="4C4D4F"/>
        </w:rPr>
        <w:t> corner </w:t>
      </w:r>
      <w:r>
        <w:rPr>
          <w:color w:val="4C4D4F"/>
          <w:spacing w:val="-1"/>
        </w:rPr>
        <w:t>joint</w:t>
      </w:r>
      <w:r>
        <w:rPr>
          <w:color w:val="4C4D4F"/>
        </w:rPr>
        <w:t> </w:t>
      </w:r>
      <w:r>
        <w:rPr>
          <w:color w:val="4C4D4F"/>
          <w:spacing w:val="-1"/>
        </w:rPr>
        <w:t>around</w:t>
      </w:r>
      <w:r>
        <w:rPr>
          <w:color w:val="4C4D4F"/>
        </w:rPr>
        <w:t> </w:t>
      </w:r>
      <w:r>
        <w:rPr>
          <w:color w:val="4C4D4F"/>
          <w:spacing w:val="-1"/>
        </w:rPr>
        <w:t>backing</w:t>
      </w:r>
      <w:r>
        <w:rPr>
          <w:color w:val="4C4D4F"/>
        </w:rPr>
        <w:t> </w:t>
      </w:r>
      <w:r>
        <w:rPr>
          <w:color w:val="4C4D4F"/>
          <w:spacing w:val="-2"/>
        </w:rPr>
        <w:t>plate.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</w:rPr>
        <w:t>Grind or file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high</w:t>
      </w:r>
      <w:r>
        <w:rPr>
          <w:color w:val="4C4D4F"/>
        </w:rPr>
        <w:t> </w:t>
      </w:r>
      <w:r>
        <w:rPr>
          <w:color w:val="4C4D4F"/>
          <w:spacing w:val="-1"/>
        </w:rPr>
        <w:t>spots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</w:t>
      </w:r>
      <w:r>
        <w:rPr>
          <w:color w:val="4C4D4F"/>
          <w:spacing w:val="-1"/>
        </w:rPr>
        <w:t>down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safe.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0" w:after="0"/>
        <w:ind w:left="900" w:right="1228" w:hanging="320"/>
        <w:jc w:val="left"/>
      </w:pPr>
      <w:r>
        <w:rPr>
          <w:color w:val="4C4D4F"/>
          <w:spacing w:val="-1"/>
        </w:rPr>
        <w:t>Prepare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attach </w:t>
      </w:r>
      <w:r>
        <w:rPr>
          <w:color w:val="4C4D4F"/>
          <w:spacing w:val="-1"/>
        </w:rPr>
        <w:t>hinge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sitting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on </w:t>
      </w:r>
      <w:r>
        <w:rPr>
          <w:color w:val="4C4D4F"/>
          <w:spacing w:val="-1"/>
        </w:rPr>
        <w:t>its</w:t>
      </w:r>
      <w:r>
        <w:rPr>
          <w:color w:val="4C4D4F"/>
        </w:rPr>
        <w:t> </w:t>
      </w:r>
      <w:r>
        <w:rPr>
          <w:color w:val="4C4D4F"/>
          <w:spacing w:val="-1"/>
        </w:rPr>
        <w:t>backing</w:t>
      </w:r>
      <w:r>
        <w:rPr>
          <w:color w:val="4C4D4F"/>
        </w:rPr>
        <w:t> </w:t>
      </w:r>
      <w:r>
        <w:rPr>
          <w:color w:val="4C4D4F"/>
          <w:spacing w:val="-2"/>
        </w:rPr>
        <w:t>plate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placing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on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so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aligns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body.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a </w:t>
      </w:r>
      <w:r>
        <w:rPr>
          <w:color w:val="4C4D4F"/>
          <w:spacing w:val="-1"/>
        </w:rPr>
        <w:t>welding</w:t>
      </w:r>
      <w:r>
        <w:rPr>
          <w:color w:val="4C4D4F"/>
        </w:rPr>
        <w:t> </w:t>
      </w:r>
      <w:r>
        <w:rPr>
          <w:color w:val="4C4D4F"/>
          <w:spacing w:val="-2"/>
        </w:rPr>
        <w:t>magnet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hinge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correct </w:t>
      </w:r>
      <w:r>
        <w:rPr>
          <w:color w:val="4C4D4F"/>
          <w:spacing w:val="-1"/>
        </w:rPr>
        <w:t>position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safe,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centred</w:t>
      </w:r>
      <w:r>
        <w:rPr>
          <w:color w:val="4C4D4F"/>
        </w:rPr>
        <w:t> vertically </w:t>
      </w:r>
      <w:r>
        <w:rPr>
          <w:color w:val="4C4D4F"/>
          <w:spacing w:val="-1"/>
        </w:rPr>
        <w:t>along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centred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safe.</w:t>
      </w:r>
      <w:r>
        <w:rPr/>
      </w: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6"/>
        </w:rPr>
        <w:t>Tack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shorter pieces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tubing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safe.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6"/>
        </w:rPr>
        <w:t>Tack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</w:t>
      </w:r>
      <w:r>
        <w:rPr>
          <w:color w:val="4C4D4F"/>
          <w:spacing w:val="-1"/>
        </w:rPr>
        <w:t>wider</w:t>
      </w:r>
      <w:r>
        <w:rPr>
          <w:color w:val="4C4D4F"/>
        </w:rPr>
        <w:t> </w:t>
      </w:r>
      <w:r>
        <w:rPr>
          <w:color w:val="4C4D4F"/>
          <w:spacing w:val="-1"/>
        </w:rPr>
        <w:t>middle</w:t>
      </w:r>
      <w:r>
        <w:rPr>
          <w:color w:val="4C4D4F"/>
        </w:rPr>
        <w:t> piece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tubing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safe.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0" w:after="0"/>
        <w:ind w:left="900" w:right="1285" w:hanging="32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welding</w:t>
      </w:r>
      <w:r>
        <w:rPr>
          <w:color w:val="4C4D4F"/>
        </w:rPr>
        <w:t> </w:t>
      </w:r>
      <w:r>
        <w:rPr>
          <w:color w:val="4C4D4F"/>
          <w:spacing w:val="-2"/>
        </w:rPr>
        <w:t>magnet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test</w:t>
      </w:r>
      <w:r>
        <w:rPr>
          <w:color w:val="4C4D4F"/>
        </w:rPr>
        <w:t> </w:t>
      </w:r>
      <w:r>
        <w:rPr>
          <w:color w:val="4C4D4F"/>
          <w:spacing w:val="-1"/>
        </w:rPr>
        <w:t>hinge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</w:t>
      </w:r>
      <w:r>
        <w:rPr>
          <w:color w:val="4C4D4F"/>
          <w:spacing w:val="-1"/>
        </w:rPr>
        <w:t>swings</w:t>
      </w:r>
      <w:r>
        <w:rPr>
          <w:color w:val="4C4D4F"/>
        </w:rPr>
        <w:t> </w:t>
      </w:r>
      <w:r>
        <w:rPr>
          <w:color w:val="4C4D4F"/>
          <w:spacing w:val="-1"/>
        </w:rPr>
        <w:t>open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shut,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1"/>
        </w:rPr>
        <w:t>is aligned.</w:t>
      </w:r>
      <w:r>
        <w:rPr>
          <w:rFonts w:ascii="Arial"/>
        </w:rPr>
      </w: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181" w:after="0"/>
        <w:ind w:left="900" w:right="1399" w:hanging="320"/>
        <w:jc w:val="left"/>
      </w:pPr>
      <w:r>
        <w:rPr>
          <w:color w:val="4C4D4F"/>
          <w:spacing w:val="-2"/>
        </w:rPr>
        <w:t>Finish</w:t>
      </w:r>
      <w:r>
        <w:rPr>
          <w:color w:val="4C4D4F"/>
        </w:rPr>
        <w:t> </w:t>
      </w:r>
      <w:r>
        <w:rPr>
          <w:color w:val="4C4D4F"/>
          <w:spacing w:val="-1"/>
        </w:rPr>
        <w:t>welding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hinge</w:t>
      </w:r>
      <w:r>
        <w:rPr>
          <w:color w:val="4C4D4F"/>
        </w:rPr>
        <w:t> on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safe.</w:t>
      </w:r>
      <w:r>
        <w:rPr>
          <w:color w:val="4C4D4F"/>
        </w:rPr>
        <w:t> Be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only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tack </w:t>
      </w:r>
      <w:r>
        <w:rPr>
          <w:color w:val="4C4D4F"/>
          <w:spacing w:val="-1"/>
        </w:rPr>
        <w:t>welds</w:t>
      </w:r>
      <w:r>
        <w:rPr>
          <w:color w:val="4C4D4F"/>
        </w:rPr>
        <w:t> </w:t>
      </w:r>
      <w:r>
        <w:rPr>
          <w:color w:val="4C4D4F"/>
          <w:spacing w:val="-2"/>
        </w:rPr>
        <w:t>are,</w:t>
      </w:r>
      <w:r>
        <w:rPr>
          <w:color w:val="4C4D4F"/>
        </w:rPr>
        <w:t> otherwise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open.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72"/>
        <w:ind w:left="1100" w:right="0"/>
        <w:jc w:val="left"/>
        <w:rPr>
          <w:b w:val="0"/>
          <w:bCs w:val="0"/>
        </w:rPr>
      </w:pPr>
      <w:r>
        <w:rPr>
          <w:color w:val="4C4D4F"/>
        </w:rPr>
        <w:t>Door</w:t>
      </w:r>
      <w:r>
        <w:rPr>
          <w:color w:val="4C4D4F"/>
          <w:spacing w:val="-9"/>
        </w:rPr>
        <w:t> </w:t>
      </w:r>
      <w:r>
        <w:rPr>
          <w:color w:val="4C4D4F"/>
        </w:rPr>
        <w:t>Handle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Obtain</w:t>
      </w:r>
      <w:r>
        <w:rPr>
          <w:color w:val="4C4D4F"/>
        </w:rPr>
        <w:t> a piece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4"/>
        </w:rPr>
        <w:t>⅜"</w:t>
      </w:r>
      <w:r>
        <w:rPr>
          <w:color w:val="4C4D4F"/>
        </w:rPr>
        <w:t> </w:t>
      </w:r>
      <w:r>
        <w:rPr>
          <w:color w:val="4C4D4F"/>
          <w:spacing w:val="-1"/>
        </w:rPr>
        <w:t>round</w:t>
      </w:r>
      <w:r>
        <w:rPr>
          <w:color w:val="4C4D4F"/>
        </w:rPr>
        <w:t> </w:t>
      </w:r>
      <w:r>
        <w:rPr>
          <w:color w:val="4C4D4F"/>
          <w:spacing w:val="-1"/>
        </w:rPr>
        <w:t>stock.</w:t>
      </w:r>
      <w:r>
        <w:rPr>
          <w:color w:val="4C4D4F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a piece </w:t>
      </w:r>
      <w:r>
        <w:rPr>
          <w:color w:val="4C4D4F"/>
          <w:spacing w:val="-3"/>
        </w:rPr>
        <w:t>¾"</w:t>
      </w:r>
      <w:r>
        <w:rPr>
          <w:color w:val="4C4D4F"/>
        </w:rPr>
        <w:t> </w:t>
      </w:r>
      <w:r>
        <w:rPr>
          <w:color w:val="4C4D4F"/>
          <w:spacing w:val="-1"/>
        </w:rPr>
        <w:t>long.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5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Round</w:t>
      </w:r>
      <w:r>
        <w:rPr>
          <w:color w:val="4C4D4F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small</w:t>
      </w:r>
      <w:r>
        <w:rPr>
          <w:color w:val="4C4D4F"/>
        </w:rPr>
        <w:t> </w:t>
      </w:r>
      <w:r>
        <w:rPr>
          <w:color w:val="4C4D4F"/>
          <w:spacing w:val="-1"/>
        </w:rPr>
        <w:t>radius.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front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handle.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5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flat.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5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Lay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position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handle</w:t>
      </w:r>
      <w:r>
        <w:rPr>
          <w:color w:val="4C4D4F"/>
        </w:rPr>
        <w:t> on </w:t>
      </w:r>
      <w:r>
        <w:rPr>
          <w:color w:val="4C4D4F"/>
          <w:spacing w:val="-4"/>
        </w:rPr>
        <w:t>door.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5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6"/>
        </w:rPr>
        <w:t>Tack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</w:t>
      </w:r>
      <w:r>
        <w:rPr>
          <w:color w:val="4C4D4F"/>
          <w:spacing w:val="-1"/>
        </w:rPr>
        <w:t>handle</w:t>
      </w:r>
      <w:r>
        <w:rPr>
          <w:color w:val="4C4D4F"/>
        </w:rPr>
        <w:t> on </w:t>
      </w:r>
      <w:r>
        <w:rPr>
          <w:color w:val="4C4D4F"/>
          <w:spacing w:val="-4"/>
        </w:rPr>
        <w:t>door,</w:t>
      </w:r>
      <w:r>
        <w:rPr>
          <w:color w:val="4C4D4F"/>
        </w:rPr>
        <w:t> </w:t>
      </w:r>
      <w:r>
        <w:rPr>
          <w:color w:val="4C4D4F"/>
          <w:spacing w:val="-1"/>
        </w:rPr>
        <w:t>ensuring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flat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</w:rPr>
        <w:t> </w:t>
      </w:r>
      <w:r>
        <w:rPr>
          <w:color w:val="4C4D4F"/>
          <w:spacing w:val="-1"/>
        </w:rPr>
        <w:t>sits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door.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5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Fillet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</w:t>
      </w:r>
      <w:r>
        <w:rPr>
          <w:color w:val="4C4D4F"/>
          <w:spacing w:val="-1"/>
        </w:rPr>
        <w:t>around</w:t>
      </w:r>
      <w:r>
        <w:rPr>
          <w:color w:val="4C4D4F"/>
        </w:rPr>
        <w:t> </w:t>
      </w:r>
      <w:r>
        <w:rPr>
          <w:color w:val="4C4D4F"/>
          <w:spacing w:val="-1"/>
        </w:rPr>
        <w:t>base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4"/>
        </w:rPr>
        <w:t>door.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5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sharp</w:t>
      </w:r>
      <w:r>
        <w:rPr>
          <w:color w:val="4C4D4F"/>
        </w:rPr>
        <w:t> or </w:t>
      </w:r>
      <w:r>
        <w:rPr>
          <w:color w:val="4C4D4F"/>
          <w:spacing w:val="-3"/>
        </w:rPr>
        <w:t>uneven</w:t>
      </w:r>
      <w:r>
        <w:rPr>
          <w:color w:val="4C4D4F"/>
        </w:rPr>
        <w:t> </w:t>
      </w:r>
      <w:r>
        <w:rPr>
          <w:color w:val="4C4D4F"/>
          <w:spacing w:val="-1"/>
        </w:rPr>
        <w:t>edges.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Lock</w:t>
      </w:r>
      <w:r>
        <w:rPr>
          <w:color w:val="4C4D4F"/>
          <w:spacing w:val="-6"/>
        </w:rPr>
        <w:t> </w:t>
      </w:r>
      <w:r>
        <w:rPr>
          <w:color w:val="4C4D4F"/>
        </w:rPr>
        <w:t>Plates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Obtain</w:t>
      </w:r>
      <w:r>
        <w:rPr>
          <w:color w:val="4C4D4F"/>
        </w:rPr>
        <w:t> a piece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4"/>
        </w:rPr>
        <w:t>⅛"</w:t>
      </w:r>
      <w:r>
        <w:rPr>
          <w:color w:val="4C4D4F"/>
        </w:rPr>
        <w:t> </w:t>
      </w:r>
      <w:r>
        <w:rPr>
          <w:color w:val="4C4D4F"/>
          <w:spacing w:val="-1"/>
        </w:rPr>
        <w:t>thick</w:t>
      </w:r>
      <w:r>
        <w:rPr>
          <w:color w:val="4C4D4F"/>
        </w:rPr>
        <w:t> </w:t>
      </w:r>
      <w:r>
        <w:rPr>
          <w:color w:val="4C4D4F"/>
          <w:spacing w:val="-4"/>
        </w:rPr>
        <w:t>1"</w:t>
      </w:r>
      <w:r>
        <w:rPr>
          <w:color w:val="4C4D4F"/>
        </w:rPr>
        <w:t> </w:t>
      </w:r>
      <w:r>
        <w:rPr>
          <w:color w:val="4C4D4F"/>
          <w:spacing w:val="-1"/>
        </w:rPr>
        <w:t>flat</w:t>
      </w:r>
      <w:r>
        <w:rPr>
          <w:color w:val="4C4D4F"/>
        </w:rPr>
        <w:t> </w:t>
      </w:r>
      <w:r>
        <w:rPr>
          <w:color w:val="4C4D4F"/>
          <w:spacing w:val="-5"/>
        </w:rPr>
        <w:t>bar.</w:t>
      </w:r>
      <w:r>
        <w:rPr>
          <w:color w:val="4C4D4F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7"/>
        </w:rPr>
        <w:t>1¼"</w:t>
      </w:r>
      <w:r>
        <w:rPr>
          <w:color w:val="4C4D4F"/>
        </w:rPr>
        <w:t> </w:t>
      </w:r>
      <w:r>
        <w:rPr>
          <w:color w:val="4C4D4F"/>
          <w:spacing w:val="-1"/>
        </w:rPr>
        <w:t>long</w:t>
      </w:r>
      <w:r>
        <w:rPr>
          <w:color w:val="4C4D4F"/>
        </w:rPr>
        <w:t> </w:t>
      </w:r>
      <w:r>
        <w:rPr>
          <w:color w:val="4C4D4F"/>
          <w:spacing w:val="-1"/>
        </w:rPr>
        <w:t>pieces.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both</w:t>
      </w:r>
      <w:r>
        <w:rPr>
          <w:color w:val="4C4D4F"/>
        </w:rPr>
        <w:t> </w:t>
      </w:r>
      <w:r>
        <w:rPr>
          <w:color w:val="4C4D4F"/>
          <w:spacing w:val="-1"/>
        </w:rPr>
        <w:t>ends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piece </w:t>
      </w:r>
      <w:r>
        <w:rPr>
          <w:color w:val="4C4D4F"/>
          <w:spacing w:val="-1"/>
        </w:rPr>
        <w:t>flat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smooth.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Lay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centre-punch a mark </w:t>
      </w:r>
      <w:r>
        <w:rPr>
          <w:color w:val="4C4D4F"/>
          <w:spacing w:val="-4"/>
        </w:rPr>
        <w:t>½"</w:t>
      </w:r>
      <w:r>
        <w:rPr>
          <w:color w:val="4C4D4F"/>
        </w:rPr>
        <w:t> </w:t>
      </w:r>
      <w:r>
        <w:rPr>
          <w:color w:val="4C4D4F"/>
          <w:spacing w:val="-1"/>
        </w:rPr>
        <w:t>down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from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on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piece.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/>
          <w:color w:val="4C4D4F"/>
        </w:rPr>
        <w:t>Drill</w:t>
      </w:r>
      <w:r>
        <w:rPr>
          <w:rFonts w:ascii="Arial" w:hAnsi="Arial"/>
          <w:color w:val="4C4D4F"/>
          <w:spacing w:val="-2"/>
        </w:rPr>
        <w:t> </w:t>
      </w:r>
      <w:r>
        <w:rPr>
          <w:rFonts w:ascii="Arial" w:hAnsi="Arial"/>
          <w:color w:val="4C4D4F"/>
          <w:spacing w:val="-1"/>
        </w:rPr>
        <w:t>holes with</w:t>
      </w:r>
      <w:r>
        <w:rPr>
          <w:rFonts w:ascii="Arial" w:hAnsi="Arial"/>
          <w:color w:val="4C4D4F"/>
          <w:spacing w:val="-2"/>
        </w:rPr>
        <w:t> </w:t>
      </w:r>
      <w:r>
        <w:rPr>
          <w:rFonts w:ascii="Arial" w:hAnsi="Arial"/>
          <w:color w:val="4C4D4F"/>
        </w:rPr>
        <w:t>a</w:t>
      </w:r>
      <w:r>
        <w:rPr>
          <w:rFonts w:ascii="Arial" w:hAnsi="Arial"/>
          <w:color w:val="4C4D4F"/>
          <w:spacing w:val="-1"/>
        </w:rPr>
        <w:t> </w:t>
      </w:r>
      <w:r>
        <w:rPr>
          <w:rFonts w:ascii="Arial" w:hAnsi="Arial"/>
          <w:color w:val="4C4D4F"/>
          <w:spacing w:val="-3"/>
        </w:rPr>
        <w:t>¼"</w:t>
      </w:r>
      <w:r>
        <w:rPr>
          <w:rFonts w:ascii="Arial" w:hAnsi="Arial"/>
          <w:color w:val="4C4D4F"/>
          <w:spacing w:val="-1"/>
        </w:rPr>
        <w:t> drill</w:t>
      </w:r>
      <w:r>
        <w:rPr>
          <w:rFonts w:ascii="Arial" w:hAnsi="Arial"/>
          <w:color w:val="4C4D4F"/>
          <w:spacing w:val="-2"/>
        </w:rPr>
        <w:t> </w:t>
      </w:r>
      <w:r>
        <w:rPr>
          <w:rFonts w:ascii="Arial" w:hAnsi="Arial"/>
          <w:color w:val="4C4D4F"/>
          <w:spacing w:val="-1"/>
        </w:rPr>
        <w:t>bit.</w:t>
      </w:r>
      <w:r>
        <w:rPr>
          <w:rFonts w:ascii="Arial" w:hAns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burrs from </w:t>
      </w:r>
      <w:r>
        <w:rPr>
          <w:color w:val="4C4D4F"/>
          <w:spacing w:val="-1"/>
        </w:rPr>
        <w:t>drilled</w:t>
      </w:r>
      <w:r>
        <w:rPr>
          <w:color w:val="4C4D4F"/>
        </w:rPr>
        <w:t> </w:t>
      </w:r>
      <w:r>
        <w:rPr>
          <w:color w:val="4C4D4F"/>
          <w:spacing w:val="-1"/>
        </w:rPr>
        <w:t>holes.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84" w:lineRule="auto" w:before="0" w:after="0"/>
        <w:ind w:left="1440" w:right="1057" w:hanging="320"/>
        <w:jc w:val="left"/>
        <w:rPr>
          <w:rFonts w:ascii="Arial" w:hAnsi="Arial" w:cs="Arial" w:eastAsia="Arial"/>
        </w:rPr>
      </w:pPr>
      <w:r>
        <w:rPr>
          <w:color w:val="4C4D4F"/>
          <w:spacing w:val="-6"/>
        </w:rPr>
        <w:t>Tack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piece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lid</w:t>
      </w:r>
      <w:r>
        <w:rPr>
          <w:color w:val="4C4D4F"/>
        </w:rPr>
        <w:t> </w:t>
      </w:r>
      <w:r>
        <w:rPr>
          <w:color w:val="4C4D4F"/>
          <w:spacing w:val="-2"/>
        </w:rPr>
        <w:t>plate,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centre,</w:t>
      </w:r>
      <w:r>
        <w:rPr>
          <w:color w:val="4C4D4F"/>
        </w:rPr>
        <w:t> </w:t>
      </w:r>
      <w:r>
        <w:rPr>
          <w:color w:val="4C4D4F"/>
          <w:spacing w:val="-1"/>
        </w:rPr>
        <w:t>ensuring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hole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toward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2"/>
        </w:rPr>
        <w:t>outside.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84" w:lineRule="auto" w:before="181" w:after="0"/>
        <w:ind w:left="1440" w:right="793" w:hanging="320"/>
        <w:jc w:val="left"/>
      </w:pPr>
      <w:r>
        <w:rPr>
          <w:color w:val="4C4D4F"/>
          <w:spacing w:val="-6"/>
        </w:rPr>
        <w:t>Tack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second piece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safe,</w:t>
      </w:r>
      <w:r>
        <w:rPr>
          <w:color w:val="4C4D4F"/>
        </w:rPr>
        <w:t> </w:t>
      </w:r>
      <w:r>
        <w:rPr>
          <w:color w:val="4C4D4F"/>
          <w:spacing w:val="-1"/>
        </w:rPr>
        <w:t>directly</w:t>
      </w:r>
      <w:r>
        <w:rPr>
          <w:color w:val="4C4D4F"/>
        </w:rPr>
        <w:t> </w:t>
      </w:r>
      <w:r>
        <w:rPr>
          <w:color w:val="4C4D4F"/>
          <w:spacing w:val="-1"/>
        </w:rPr>
        <w:t>below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piece attached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lid</w:t>
      </w:r>
      <w:r>
        <w:rPr>
          <w:color w:val="4C4D4F"/>
        </w:rPr>
        <w:t> so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</w:t>
      </w:r>
      <w:r>
        <w:rPr>
          <w:color w:val="4C4D4F"/>
          <w:spacing w:val="-1"/>
        </w:rPr>
        <w:t>holes</w:t>
      </w:r>
      <w:r>
        <w:rPr>
          <w:color w:val="4C4D4F"/>
        </w:rPr>
        <w:t> </w:t>
      </w:r>
      <w:r>
        <w:rPr>
          <w:color w:val="4C4D4F"/>
          <w:spacing w:val="-1"/>
        </w:rPr>
        <w:t>match</w:t>
      </w:r>
      <w:r>
        <w:rPr>
          <w:color w:val="4C4D4F"/>
        </w:rPr>
        <w:t> </w:t>
      </w:r>
      <w:r>
        <w:rPr>
          <w:color w:val="4C4D4F"/>
          <w:spacing w:val="-3"/>
        </w:rPr>
        <w:t>up.</w:t>
      </w:r>
      <w:r>
        <w:rPr/>
      </w: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2"/>
        </w:rPr>
        <w:t>Weld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lock </w:t>
      </w:r>
      <w:r>
        <w:rPr>
          <w:color w:val="4C4D4F"/>
          <w:spacing w:val="-1"/>
        </w:rPr>
        <w:t>plates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place</w:t>
      </w:r>
      <w:r>
        <w:rPr>
          <w:color w:val="4C4D4F"/>
        </w:rPr>
        <w:t> once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match</w:t>
      </w:r>
      <w:r>
        <w:rPr>
          <w:color w:val="4C4D4F"/>
        </w:rPr>
        <w:t> </w:t>
      </w:r>
      <w:r>
        <w:rPr>
          <w:color w:val="4C4D4F"/>
          <w:spacing w:val="-3"/>
        </w:rPr>
        <w:t>up.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a </w:t>
      </w:r>
      <w:r>
        <w:rPr>
          <w:color w:val="4C4D4F"/>
          <w:spacing w:val="-1"/>
        </w:rPr>
        <w:t>padlock</w:t>
      </w:r>
      <w:r>
        <w:rPr>
          <w:color w:val="4C4D4F"/>
        </w:rPr>
        <w:t> or </w:t>
      </w:r>
      <w:r>
        <w:rPr>
          <w:color w:val="4C4D4F"/>
          <w:spacing w:val="-1"/>
        </w:rPr>
        <w:t>combination</w:t>
      </w:r>
      <w:r>
        <w:rPr>
          <w:color w:val="4C4D4F"/>
        </w:rPr>
        <w:t> lock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protect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contents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safe.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Finishing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Clean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2"/>
        </w:rPr>
        <w:t>grease,</w:t>
      </w:r>
      <w:r>
        <w:rPr>
          <w:color w:val="4C4D4F"/>
        </w:rPr>
        <w:t> </w:t>
      </w:r>
      <w:r>
        <w:rPr>
          <w:color w:val="4C4D4F"/>
          <w:spacing w:val="1"/>
        </w:rPr>
        <w:t>dirt,</w:t>
      </w:r>
      <w:r>
        <w:rPr>
          <w:color w:val="4C4D4F"/>
        </w:rPr>
        <w:t> or </w:t>
      </w:r>
      <w:r>
        <w:rPr>
          <w:color w:val="4C4D4F"/>
          <w:spacing w:val="-1"/>
        </w:rPr>
        <w:t>scratches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1"/>
        </w:rPr>
        <w:t>emery</w:t>
      </w:r>
      <w:r>
        <w:rPr>
          <w:color w:val="4C4D4F"/>
        </w:rPr>
        <w:t> </w:t>
      </w:r>
      <w:r>
        <w:rPr>
          <w:color w:val="4C4D4F"/>
          <w:spacing w:val="-1"/>
        </w:rPr>
        <w:t>cloth.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Choose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method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finishing</w:t>
      </w:r>
      <w:r>
        <w:rPr>
          <w:color w:val="4C4D4F"/>
        </w:rPr>
        <w:t> </w:t>
      </w:r>
      <w:r>
        <w:rPr>
          <w:color w:val="4C4D4F"/>
          <w:spacing w:val="-2"/>
        </w:rPr>
        <w:t>(painting,</w:t>
      </w:r>
      <w:r>
        <w:rPr>
          <w:color w:val="4C4D4F"/>
        </w:rPr>
        <w:t> </w:t>
      </w:r>
      <w:r>
        <w:rPr>
          <w:color w:val="4C4D4F"/>
          <w:spacing w:val="-1"/>
        </w:rPr>
        <w:t>powder</w:t>
      </w:r>
      <w:r>
        <w:rPr>
          <w:color w:val="4C4D4F"/>
        </w:rPr>
        <w:t> </w:t>
      </w:r>
      <w:r>
        <w:rPr>
          <w:color w:val="4C4D4F"/>
          <w:spacing w:val="-1"/>
        </w:rPr>
        <w:t>coating,</w:t>
      </w:r>
      <w:r>
        <w:rPr>
          <w:color w:val="4C4D4F"/>
        </w:rPr>
        <w:t> </w:t>
      </w:r>
      <w:r>
        <w:rPr>
          <w:color w:val="4C4D4F"/>
          <w:spacing w:val="-5"/>
        </w:rPr>
        <w:t>etc.).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Evaluation</w:t>
      </w:r>
      <w:r>
        <w:rPr>
          <w:b w:val="0"/>
        </w:rPr>
      </w:r>
    </w:p>
    <w:p>
      <w:pPr>
        <w:pStyle w:val="BodyText"/>
        <w:spacing w:line="284" w:lineRule="auto" w:before="137"/>
        <w:ind w:left="1100" w:right="618" w:firstLine="0"/>
        <w:jc w:val="left"/>
      </w:pPr>
      <w:r>
        <w:rPr>
          <w:color w:val="4C4D4F"/>
          <w:spacing w:val="-1"/>
        </w:rPr>
        <w:t>Consider</w:t>
      </w:r>
      <w:r>
        <w:rPr>
          <w:color w:val="4C4D4F"/>
        </w:rPr>
        <w:t> co-creating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evaluation</w:t>
      </w:r>
      <w:r>
        <w:rPr>
          <w:color w:val="4C4D4F"/>
        </w:rPr>
        <w:t> </w:t>
      </w:r>
      <w:r>
        <w:rPr>
          <w:color w:val="4C4D4F"/>
          <w:spacing w:val="-1"/>
        </w:rPr>
        <w:t>criteria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beginning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activity/</w:t>
      </w:r>
      <w:r>
        <w:rPr>
          <w:color w:val="4C4D4F"/>
          <w:spacing w:val="109"/>
        </w:rPr>
        <w:t> </w:t>
      </w:r>
      <w:r>
        <w:rPr>
          <w:color w:val="4C4D4F"/>
        </w:rPr>
        <w:t>project. </w:t>
      </w:r>
      <w:r>
        <w:rPr>
          <w:color w:val="4C4D4F"/>
          <w:spacing w:val="-7"/>
        </w:rPr>
        <w:t>You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91" w:after="0"/>
        <w:ind w:left="1700" w:right="0" w:hanging="240"/>
        <w:jc w:val="left"/>
      </w:pP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square</w:t>
      </w:r>
      <w:r>
        <w:rPr>
          <w:color w:val="4C4D4F"/>
        </w:rPr>
        <w:t> on </w:t>
      </w:r>
      <w:r>
        <w:rPr>
          <w:color w:val="4C4D4F"/>
          <w:spacing w:val="-1"/>
        </w:rPr>
        <w:t>both</w:t>
      </w:r>
      <w:r>
        <w:rPr>
          <w:color w:val="4C4D4F"/>
        </w:rPr>
        <w:t> </w:t>
      </w:r>
      <w:r>
        <w:rPr>
          <w:color w:val="4C4D4F"/>
          <w:spacing w:val="-1"/>
        </w:rPr>
        <w:t>sides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within</w:t>
      </w:r>
      <w:r>
        <w:rPr>
          <w:color w:val="4C4D4F"/>
        </w:rPr>
        <w:t> </w:t>
      </w:r>
      <w:r>
        <w:rPr>
          <w:rFonts w:ascii="Arial" w:hAnsi="Arial" w:cs="Arial" w:eastAsia="Arial"/>
          <w:color w:val="4C4D4F"/>
          <w:position w:val="6"/>
          <w:sz w:val="13"/>
          <w:szCs w:val="13"/>
        </w:rPr>
        <w:t>1</w:t>
      </w:r>
      <w:r>
        <w:rPr>
          <w:color w:val="4C4D4F"/>
        </w:rPr>
        <w:t>⁄</w:t>
      </w:r>
      <w:r>
        <w:rPr>
          <w:rFonts w:ascii="Arial" w:hAnsi="Arial" w:cs="Arial" w:eastAsia="Arial"/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/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Backing</w:t>
      </w:r>
      <w:r>
        <w:rPr>
          <w:color w:val="4C4D4F"/>
        </w:rPr>
        <w:t> </w:t>
      </w:r>
      <w:r>
        <w:rPr>
          <w:color w:val="4C4D4F"/>
          <w:spacing w:val="-2"/>
        </w:rPr>
        <w:t>plate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within</w:t>
      </w:r>
      <w:r>
        <w:rPr>
          <w:color w:val="4C4D4F"/>
        </w:rPr>
        <w:t> </w:t>
      </w:r>
      <w:r>
        <w:rPr>
          <w:rFonts w:ascii="Arial" w:hAnsi="Arial" w:cs="Arial" w:eastAsia="Arial"/>
          <w:color w:val="4C4D4F"/>
          <w:position w:val="6"/>
          <w:sz w:val="13"/>
          <w:szCs w:val="13"/>
        </w:rPr>
        <w:t>1</w:t>
      </w:r>
      <w:r>
        <w:rPr>
          <w:color w:val="4C4D4F"/>
        </w:rPr>
        <w:t>⁄</w:t>
      </w:r>
      <w:r>
        <w:rPr>
          <w:rFonts w:ascii="Arial" w:hAnsi="Arial" w:cs="Arial" w:eastAsia="Arial"/>
          <w:color w:val="4C4D4F"/>
          <w:sz w:val="13"/>
          <w:szCs w:val="13"/>
        </w:rPr>
        <w:t>16</w:t>
      </w:r>
      <w:r>
        <w:rPr>
          <w:color w:val="4C4D4F"/>
        </w:rPr>
        <w:t>" on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sides,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corners </w:t>
      </w:r>
      <w:r>
        <w:rPr>
          <w:color w:val="4C4D4F"/>
          <w:spacing w:val="-1"/>
        </w:rPr>
        <w:t>match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profile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/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84" w:lineRule="auto" w:before="137" w:after="0"/>
        <w:ind w:left="1700" w:right="618" w:hanging="24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Backing</w:t>
      </w:r>
      <w:r>
        <w:rPr>
          <w:color w:val="4C4D4F"/>
        </w:rPr>
        <w:t> </w:t>
      </w:r>
      <w:r>
        <w:rPr>
          <w:color w:val="4C4D4F"/>
          <w:spacing w:val="-2"/>
        </w:rPr>
        <w:t>plate</w:t>
      </w:r>
      <w:r>
        <w:rPr>
          <w:color w:val="4C4D4F"/>
        </w:rPr>
        <w:t> </w:t>
      </w:r>
      <w:r>
        <w:rPr>
          <w:color w:val="4C4D4F"/>
          <w:spacing w:val="-1"/>
        </w:rPr>
        <w:t>welds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consistent</w:t>
      </w:r>
      <w:r>
        <w:rPr>
          <w:color w:val="4C4D4F"/>
        </w:rPr>
        <w:t> </w:t>
      </w:r>
      <w:r>
        <w:rPr>
          <w:color w:val="4C4D4F"/>
          <w:spacing w:val="-1"/>
        </w:rPr>
        <w:t>penetrating</w:t>
      </w:r>
      <w:r>
        <w:rPr>
          <w:color w:val="4C4D4F"/>
        </w:rPr>
        <w:t> </w:t>
      </w:r>
      <w:r>
        <w:rPr>
          <w:color w:val="4C4D4F"/>
          <w:spacing w:val="-1"/>
        </w:rPr>
        <w:t>bead</w:t>
      </w:r>
      <w:r>
        <w:rPr>
          <w:color w:val="4C4D4F"/>
        </w:rPr>
        <w:t> on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sides,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uniform</w:t>
      </w:r>
      <w:r>
        <w:rPr>
          <w:color w:val="4C4D4F"/>
        </w:rPr>
        <w:t> </w:t>
      </w:r>
      <w:r>
        <w:rPr>
          <w:color w:val="4C4D4F"/>
          <w:spacing w:val="-1"/>
        </w:rPr>
        <w:t>width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thickness on</w:t>
      </w:r>
      <w:r>
        <w:rPr>
          <w:rFonts w:ascii="Arial"/>
          <w:color w:val="4C4D4F"/>
          <w:spacing w:val="-1"/>
        </w:rPr>
        <w:t> all sides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8"/>
        </w:numPr>
        <w:tabs>
          <w:tab w:pos="1161" w:val="left" w:leader="none"/>
        </w:tabs>
        <w:spacing w:line="240" w:lineRule="auto" w:before="72" w:after="0"/>
        <w:ind w:left="1160" w:right="0" w:hanging="240"/>
        <w:jc w:val="left"/>
      </w:pPr>
      <w:r>
        <w:rPr>
          <w:rFonts w:ascii="Arial" w:hAnsi="Arial" w:cs="Arial" w:eastAsia="Arial"/>
          <w:color w:val="4C4D4F"/>
          <w:spacing w:val="-1"/>
        </w:rPr>
        <w:t>Hinge </w:t>
      </w:r>
      <w:r>
        <w:rPr>
          <w:rFonts w:ascii="Arial" w:hAnsi="Arial" w:cs="Arial" w:eastAsia="Arial"/>
          <w:color w:val="4C4D4F"/>
          <w:spacing w:val="-2"/>
        </w:rPr>
        <w:t>size</w:t>
      </w:r>
      <w:r>
        <w:rPr>
          <w:rFonts w:ascii="Arial" w:hAnsi="Arial" w:cs="Arial" w:eastAsia="Arial"/>
          <w:color w:val="4C4D4F"/>
          <w:spacing w:val="-1"/>
        </w:rPr>
        <w:t> 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position w:val="6"/>
          <w:sz w:val="13"/>
          <w:szCs w:val="13"/>
        </w:rPr>
        <w:t>1</w:t>
      </w:r>
      <w:r>
        <w:rPr>
          <w:color w:val="4C4D4F"/>
        </w:rPr>
        <w:t>⁄</w:t>
      </w:r>
      <w:r>
        <w:rPr>
          <w:rFonts w:ascii="Arial" w:hAnsi="Arial" w:cs="Arial" w:eastAsia="Arial"/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/>
      </w:r>
    </w:p>
    <w:p>
      <w:pPr>
        <w:pStyle w:val="BodyText"/>
        <w:numPr>
          <w:ilvl w:val="0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Hinge</w:t>
      </w:r>
      <w:r>
        <w:rPr>
          <w:color w:val="4C4D4F"/>
        </w:rPr>
        <w:t> closes </w:t>
      </w:r>
      <w:r>
        <w:rPr>
          <w:color w:val="4C4D4F"/>
          <w:spacing w:val="-1"/>
        </w:rPr>
        <w:t>without</w:t>
      </w:r>
      <w:r>
        <w:rPr>
          <w:color w:val="4C4D4F"/>
        </w:rPr>
        <w:t> </w:t>
      </w:r>
      <w:r>
        <w:rPr>
          <w:color w:val="4C4D4F"/>
          <w:spacing w:val="-1"/>
        </w:rPr>
        <w:t>squeaking</w:t>
      </w:r>
      <w:r>
        <w:rPr>
          <w:color w:val="4C4D4F"/>
        </w:rPr>
        <w:t> or </w:t>
      </w:r>
      <w:r>
        <w:rPr>
          <w:color w:val="4C4D4F"/>
          <w:spacing w:val="-1"/>
        </w:rPr>
        <w:t>catching</w:t>
      </w:r>
      <w:r>
        <w:rPr/>
      </w:r>
    </w:p>
    <w:p>
      <w:pPr>
        <w:pStyle w:val="BodyText"/>
        <w:numPr>
          <w:ilvl w:val="0"/>
          <w:numId w:val="8"/>
        </w:numPr>
        <w:tabs>
          <w:tab w:pos="1161" w:val="left" w:leader="none"/>
        </w:tabs>
        <w:spacing w:line="284" w:lineRule="auto" w:before="137" w:after="0"/>
        <w:ind w:left="1160" w:right="1399" w:hanging="24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Hinge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welded</w:t>
      </w:r>
      <w:r>
        <w:rPr>
          <w:color w:val="4C4D4F"/>
        </w:rPr>
        <w:t> correctly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open,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welds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secure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consistent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1"/>
        </w:rPr>
        <w:t>width and length</w:t>
      </w:r>
      <w:r>
        <w:rPr>
          <w:rFonts w:ascii="Arial"/>
        </w:rPr>
      </w:r>
    </w:p>
    <w:p>
      <w:pPr>
        <w:pStyle w:val="BodyText"/>
        <w:numPr>
          <w:ilvl w:val="0"/>
          <w:numId w:val="8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</w:pPr>
      <w:r>
        <w:rPr>
          <w:color w:val="4C4D4F"/>
        </w:rPr>
        <w:t>Door </w:t>
      </w:r>
      <w:r>
        <w:rPr>
          <w:color w:val="4C4D4F"/>
          <w:spacing w:val="-1"/>
        </w:rPr>
        <w:t>lies</w:t>
      </w:r>
      <w:r>
        <w:rPr>
          <w:color w:val="4C4D4F"/>
        </w:rPr>
        <w:t> </w:t>
      </w:r>
      <w:r>
        <w:rPr>
          <w:color w:val="4C4D4F"/>
          <w:spacing w:val="-1"/>
        </w:rPr>
        <w:t>flat</w:t>
      </w:r>
      <w:r>
        <w:rPr>
          <w:color w:val="4C4D4F"/>
        </w:rPr>
        <w:t> </w:t>
      </w:r>
      <w:r>
        <w:rPr>
          <w:color w:val="4C4D4F"/>
          <w:spacing w:val="-1"/>
        </w:rPr>
        <w:t>against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/>
      </w:r>
    </w:p>
    <w:p>
      <w:pPr>
        <w:pStyle w:val="BodyText"/>
        <w:numPr>
          <w:ilvl w:val="0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rFonts w:ascii="Arial" w:hAnsi="Arial" w:cs="Arial" w:eastAsia="Arial"/>
          <w:color w:val="4C4D4F"/>
        </w:rPr>
        <w:t>Door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2"/>
        </w:rPr>
        <w:t>size</w:t>
      </w:r>
      <w:r>
        <w:rPr>
          <w:rFonts w:ascii="Arial" w:hAnsi="Arial" w:cs="Arial" w:eastAsia="Arial"/>
          <w:color w:val="4C4D4F"/>
          <w:spacing w:val="-1"/>
        </w:rPr>
        <w:t> 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within </w:t>
      </w:r>
      <w:r>
        <w:rPr>
          <w:rFonts w:ascii="Arial" w:hAnsi="Arial" w:cs="Arial" w:eastAsia="Arial"/>
          <w:color w:val="4C4D4F"/>
          <w:position w:val="6"/>
          <w:sz w:val="13"/>
          <w:szCs w:val="13"/>
        </w:rPr>
        <w:t>1</w:t>
      </w:r>
      <w:r>
        <w:rPr>
          <w:color w:val="4C4D4F"/>
        </w:rPr>
        <w:t>⁄</w:t>
      </w:r>
      <w:r>
        <w:rPr>
          <w:rFonts w:ascii="Arial" w:hAnsi="Arial" w:cs="Arial" w:eastAsia="Arial"/>
          <w:color w:val="4C4D4F"/>
          <w:sz w:val="13"/>
          <w:szCs w:val="13"/>
        </w:rPr>
        <w:t>16</w:t>
      </w:r>
      <w:r>
        <w:rPr>
          <w:color w:val="4C4D4F"/>
        </w:rPr>
        <w:t>" on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sides,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corners </w:t>
      </w:r>
      <w:r>
        <w:rPr>
          <w:color w:val="4C4D4F"/>
          <w:spacing w:val="-1"/>
        </w:rPr>
        <w:t>match</w:t>
      </w:r>
      <w:r>
        <w:rPr>
          <w:color w:val="4C4D4F"/>
        </w:rPr>
        <w:t> </w:t>
      </w:r>
      <w:r>
        <w:rPr>
          <w:color w:val="4C4D4F"/>
          <w:spacing w:val="-1"/>
        </w:rPr>
        <w:t>profile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/>
      </w:r>
    </w:p>
    <w:p>
      <w:pPr>
        <w:pStyle w:val="BodyText"/>
        <w:numPr>
          <w:ilvl w:val="0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All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2"/>
        </w:rPr>
        <w:t>feet</w:t>
      </w:r>
      <w:r>
        <w:rPr>
          <w:color w:val="4C4D4F"/>
        </w:rPr>
        <w:t> </w:t>
      </w:r>
      <w:r>
        <w:rPr>
          <w:color w:val="4C4D4F"/>
          <w:spacing w:val="-1"/>
        </w:rPr>
        <w:t>thread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easily</w:t>
      </w:r>
      <w:r>
        <w:rPr/>
      </w:r>
    </w:p>
    <w:p>
      <w:pPr>
        <w:pStyle w:val="BodyText"/>
        <w:numPr>
          <w:ilvl w:val="0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All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2"/>
        </w:rPr>
        <w:t>feet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within</w:t>
      </w:r>
      <w:r>
        <w:rPr>
          <w:color w:val="4C4D4F"/>
        </w:rPr>
        <w:t> </w:t>
      </w:r>
      <w:r>
        <w:rPr>
          <w:rFonts w:ascii="Arial" w:hAnsi="Arial" w:cs="Arial" w:eastAsia="Arial"/>
          <w:color w:val="4C4D4F"/>
          <w:position w:val="6"/>
          <w:sz w:val="13"/>
          <w:szCs w:val="13"/>
        </w:rPr>
        <w:t>1</w:t>
      </w:r>
      <w:r>
        <w:rPr>
          <w:color w:val="4C4D4F"/>
        </w:rPr>
        <w:t>⁄</w:t>
      </w:r>
      <w:r>
        <w:rPr>
          <w:rFonts w:ascii="Arial" w:hAnsi="Arial" w:cs="Arial" w:eastAsia="Arial"/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spots</w:t>
      </w:r>
      <w:r>
        <w:rPr/>
      </w:r>
    </w:p>
    <w:p>
      <w:pPr>
        <w:pStyle w:val="BodyText"/>
        <w:numPr>
          <w:ilvl w:val="0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rFonts w:ascii="Arial" w:hAnsi="Arial" w:cs="Arial" w:eastAsia="Arial"/>
          <w:color w:val="4C4D4F"/>
        </w:rPr>
        <w:t>Door</w:t>
      </w:r>
      <w:r>
        <w:rPr>
          <w:rFonts w:ascii="Arial" w:hAnsi="Arial" w:cs="Arial" w:eastAsia="Arial"/>
          <w:color w:val="4C4D4F"/>
          <w:spacing w:val="-1"/>
        </w:rPr>
        <w:t> handle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within </w:t>
      </w:r>
      <w:r>
        <w:rPr>
          <w:rFonts w:ascii="Arial" w:hAnsi="Arial" w:cs="Arial" w:eastAsia="Arial"/>
          <w:color w:val="4C4D4F"/>
          <w:position w:val="6"/>
          <w:sz w:val="13"/>
          <w:szCs w:val="13"/>
        </w:rPr>
        <w:t>1</w:t>
      </w:r>
      <w:r>
        <w:rPr>
          <w:color w:val="4C4D4F"/>
        </w:rPr>
        <w:t>⁄</w:t>
      </w:r>
      <w:r>
        <w:rPr>
          <w:rFonts w:ascii="Arial" w:hAnsi="Arial" w:cs="Arial" w:eastAsia="Arial"/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length,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welded</w:t>
      </w:r>
      <w:r>
        <w:rPr>
          <w:color w:val="4C4D4F"/>
        </w:rPr>
        <w:t> </w:t>
      </w:r>
      <w:r>
        <w:rPr>
          <w:color w:val="4C4D4F"/>
          <w:spacing w:val="-1"/>
        </w:rPr>
        <w:t>square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securely</w:t>
      </w:r>
      <w:r>
        <w:rPr/>
      </w:r>
    </w:p>
    <w:p>
      <w:pPr>
        <w:pStyle w:val="BodyText"/>
        <w:numPr>
          <w:ilvl w:val="0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Both</w:t>
      </w:r>
      <w:r>
        <w:rPr>
          <w:color w:val="4C4D4F"/>
        </w:rPr>
        <w:t> </w:t>
      </w:r>
      <w:r>
        <w:rPr>
          <w:color w:val="4C4D4F"/>
          <w:spacing w:val="-1"/>
        </w:rPr>
        <w:t>locking</w:t>
      </w:r>
      <w:r>
        <w:rPr>
          <w:color w:val="4C4D4F"/>
        </w:rPr>
        <w:t> </w:t>
      </w:r>
      <w:r>
        <w:rPr>
          <w:color w:val="4C4D4F"/>
          <w:spacing w:val="-1"/>
        </w:rPr>
        <w:t>plates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welded</w:t>
      </w:r>
      <w:r>
        <w:rPr>
          <w:color w:val="4C4D4F"/>
        </w:rPr>
        <w:t> </w:t>
      </w:r>
      <w:r>
        <w:rPr>
          <w:color w:val="4C4D4F"/>
          <w:spacing w:val="-1"/>
        </w:rPr>
        <w:t>square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securely,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lock holes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/>
      </w:r>
    </w:p>
    <w:p>
      <w:pPr>
        <w:pStyle w:val="BodyText"/>
        <w:numPr>
          <w:ilvl w:val="0"/>
          <w:numId w:val="8"/>
        </w:numPr>
        <w:tabs>
          <w:tab w:pos="1161" w:val="left" w:leader="none"/>
        </w:tabs>
        <w:spacing w:line="284" w:lineRule="auto" w:before="137" w:after="0"/>
        <w:ind w:left="1160" w:right="1228" w:hanging="240"/>
        <w:jc w:val="left"/>
      </w:pPr>
      <w:r>
        <w:rPr>
          <w:color w:val="4C4D4F"/>
          <w:spacing w:val="-2"/>
        </w:rPr>
        <w:t>Finish: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welds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ground</w:t>
      </w:r>
      <w:r>
        <w:rPr>
          <w:color w:val="4C4D4F"/>
        </w:rPr>
        <w:t> </w:t>
      </w:r>
      <w:r>
        <w:rPr>
          <w:color w:val="4C4D4F"/>
          <w:spacing w:val="-1"/>
        </w:rPr>
        <w:t>down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blend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body;</w:t>
      </w:r>
      <w:r>
        <w:rPr>
          <w:color w:val="4C4D4F"/>
        </w:rPr>
        <w:t> </w:t>
      </w:r>
      <w:r>
        <w:rPr>
          <w:color w:val="4C4D4F"/>
          <w:spacing w:val="-1"/>
        </w:rPr>
        <w:t>sanding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uniform</w:t>
      </w:r>
      <w:r>
        <w:rPr>
          <w:color w:val="4C4D4F"/>
        </w:rPr>
        <w:t> on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2"/>
        </w:rPr>
        <w:t>sides;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deep</w:t>
      </w:r>
      <w:r>
        <w:rPr>
          <w:color w:val="4C4D4F"/>
        </w:rPr>
        <w:t> file </w:t>
      </w:r>
      <w:r>
        <w:rPr>
          <w:color w:val="4C4D4F"/>
          <w:spacing w:val="-1"/>
        </w:rPr>
        <w:t>marks</w:t>
      </w:r>
      <w:r>
        <w:rPr>
          <w:color w:val="4C4D4F"/>
        </w:rPr>
        <w:t> or holes left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color w:val="4F61AB"/>
          <w:spacing w:val="-10"/>
        </w:rPr>
        <w:t> </w:t>
      </w: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057" w:firstLine="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time</w:t>
      </w:r>
      <w:r>
        <w:rPr>
          <w:color w:val="4C4D4F"/>
        </w:rPr>
        <w:t> </w:t>
      </w:r>
      <w:r>
        <w:rPr>
          <w:color w:val="4C4D4F"/>
          <w:spacing w:val="-1"/>
        </w:rPr>
        <w:t>permits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available,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could be </w:t>
      </w:r>
      <w:r>
        <w:rPr>
          <w:color w:val="4C4D4F"/>
          <w:spacing w:val="-1"/>
        </w:rPr>
        <w:t>introduced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  <w:spacing w:val="79"/>
        </w:rPr>
        <w:t> </w:t>
      </w:r>
      <w:r>
        <w:rPr>
          <w:color w:val="4C4D4F"/>
        </w:rPr>
        <w:t>types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joints</w:t>
      </w:r>
      <w:r>
        <w:rPr>
          <w:color w:val="4C4D4F"/>
        </w:rPr>
        <w:t> or </w:t>
      </w:r>
      <w:r>
        <w:rPr>
          <w:color w:val="4C4D4F"/>
          <w:spacing w:val="-1"/>
        </w:rPr>
        <w:t>welding</w:t>
      </w:r>
      <w:r>
        <w:rPr>
          <w:color w:val="4C4D4F"/>
        </w:rPr>
        <w:t> processes.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Safe</w:t>
      </w:r>
      <w:r>
        <w:rPr>
          <w:color w:val="4F61AB"/>
          <w:spacing w:val="-5"/>
        </w:rPr>
        <w:t> </w:t>
      </w:r>
      <w:r>
        <w:rPr>
          <w:color w:val="4F61AB"/>
        </w:rPr>
        <w:t>bottom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view</w:t>
      </w:r>
      <w:r>
        <w:rPr>
          <w:color w:val="4F61AB"/>
          <w:spacing w:val="-4"/>
        </w:rPr>
        <w:t> </w:t>
      </w:r>
      <w:r>
        <w:rPr>
          <w:color w:val="4F61AB"/>
        </w:rPr>
        <w:t>–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drill</w:t>
      </w:r>
      <w:r>
        <w:rPr>
          <w:color w:val="4F61AB"/>
          <w:spacing w:val="-4"/>
        </w:rPr>
        <w:t> </w:t>
      </w:r>
      <w:r>
        <w:rPr>
          <w:color w:val="4F61AB"/>
          <w:spacing w:val="-3"/>
        </w:rPr>
        <w:t>layout</w:t>
      </w:r>
      <w:r>
        <w:rPr>
          <w:b w:val="0"/>
          <w:bCs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200" w:lineRule="atLeast"/>
        <w:ind w:left="171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174812" cy="5093684"/>
            <wp:effectExtent l="0" t="0" r="0" b="0"/>
            <wp:docPr id="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4812" cy="5093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Safe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z w:val="28"/>
        </w:rPr>
        <w:t>side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view</w:t>
      </w:r>
      <w:r>
        <w:rPr>
          <w:rFonts w:ascii="Arial"/>
          <w:sz w:val="28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200" w:lineRule="atLeast"/>
        <w:ind w:left="11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115372" cy="4609052"/>
            <wp:effectExtent l="0" t="0" r="0" b="0"/>
            <wp:docPr id="7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5372" cy="4609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Safe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front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view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200" w:lineRule="atLeast"/>
        <w:ind w:left="17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092436" cy="3932586"/>
            <wp:effectExtent l="0" t="0" r="0" b="0"/>
            <wp:docPr id="9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2436" cy="3932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sectPr>
      <w:footerReference w:type="even" r:id="rId19"/>
      <w:pgSz w:w="12240" w:h="15840"/>
      <w:pgMar w:footer="643" w:header="630" w:top="1080" w:bottom="840" w:left="340" w:right="880"/>
      <w:pgNumType w:start="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45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453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45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448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1446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444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470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65.2pt;height:13pt;mso-position-horizontal-relative:page;mso-position-vertical-relative:page;z-index:-146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Safe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8.731995pt;margin-top:37.240337pt;width:112.8pt;height:13pt;mso-position-horizontal-relative:page;mso-position-vertical-relative:page;z-index:-146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Welding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463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12.8pt;height:13pt;mso-position-horizontal-relative:page;mso-position-vertical-relative:page;z-index:-146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Welding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307373pt;margin-top:37.240337pt;width:65.2pt;height:13pt;mso-position-horizontal-relative:page;mso-position-vertical-relative:page;z-index:-145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Safe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146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2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8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76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62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8" w:hanging="24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73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1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48" w:hanging="24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4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7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1" w:hanging="32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7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8" w:hanging="241"/>
      </w:pPr>
      <w:rPr>
        <w:rFonts w:hint="default"/>
      </w:rPr>
    </w:lvl>
  </w:abstractNum>
  <w:num w:numId="2">
    <w:abstractNumId w:val="1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440" w:hanging="32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yperlink" Target="http://www.youtube.com/watch?v=t08VRlFptKw" TargetMode="External"/><Relationship Id="rId14" Type="http://schemas.openxmlformats.org/officeDocument/2006/relationships/hyperlink" Target="http://www.youtube.com/watch?v=CWbn7ZeNoV4" TargetMode="External"/><Relationship Id="rId15" Type="http://schemas.openxmlformats.org/officeDocument/2006/relationships/hyperlink" Target="http://www.youtube.com/watch?v=ZqoFseN17DA" TargetMode="External"/><Relationship Id="rId16" Type="http://schemas.openxmlformats.org/officeDocument/2006/relationships/hyperlink" Target="http://www.youtube.com/watch?v=U5QU_3qUigk" TargetMode="External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footer" Target="footer3.xml"/><Relationship Id="rId20" Type="http://schemas.openxmlformats.org/officeDocument/2006/relationships/image" Target="media/image7.png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2017-12-08T08:07:27Z</dcterms:created>
  <dcterms:modified xsi:type="dcterms:W3CDTF">2017-12-08T08:07:27Z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