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Stock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401" w:firstLine="0"/>
        <w:jc w:val="both"/>
        <w:rPr>
          <w:rFonts w:ascii="Arial" w:hAnsi="Arial" w:cs="Arial" w:eastAsia="Arial"/>
        </w:rPr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explore</w:t>
      </w:r>
      <w:r>
        <w:rPr>
          <w:color w:val="4C4D4F"/>
        </w:rPr>
        <w:t> </w:t>
      </w:r>
      <w:r>
        <w:rPr>
          <w:color w:val="4C4D4F"/>
          <w:spacing w:val="-2"/>
        </w:rPr>
        <w:t>beef,</w:t>
      </w:r>
      <w:r>
        <w:rPr>
          <w:color w:val="4C4D4F"/>
        </w:rPr>
        <w:t> </w:t>
      </w:r>
      <w:r>
        <w:rPr>
          <w:color w:val="4C4D4F"/>
          <w:spacing w:val="-1"/>
        </w:rPr>
        <w:t>fish,</w:t>
      </w:r>
      <w:r>
        <w:rPr>
          <w:color w:val="4C4D4F"/>
        </w:rPr>
        <w:t> </w:t>
      </w:r>
      <w:r>
        <w:rPr>
          <w:color w:val="4C4D4F"/>
          <w:spacing w:val="-2"/>
        </w:rPr>
        <w:t>chicken,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stocks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learn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soups,</w:t>
      </w:r>
      <w:r>
        <w:rPr>
          <w:color w:val="4C4D4F"/>
        </w:rPr>
        <w:t> </w:t>
      </w:r>
      <w:r>
        <w:rPr>
          <w:color w:val="4C4D4F"/>
          <w:spacing w:val="-1"/>
        </w:rPr>
        <w:t>sauces,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foods.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prepare</w:t>
      </w:r>
      <w:r>
        <w:rPr>
          <w:color w:val="4C4D4F"/>
        </w:rPr>
        <w:t> a </w:t>
      </w:r>
      <w:r>
        <w:rPr>
          <w:color w:val="4C4D4F"/>
          <w:spacing w:val="-1"/>
        </w:rPr>
        <w:t>chicken</w:t>
      </w:r>
      <w:r>
        <w:rPr>
          <w:color w:val="4C4D4F"/>
        </w:rPr>
        <w:t> or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  <w:spacing w:val="45"/>
        </w:rPr>
        <w:t> </w:t>
      </w:r>
      <w:r>
        <w:rPr>
          <w:rFonts w:ascii="Arial"/>
          <w:color w:val="4C4D4F"/>
        </w:rPr>
        <w:t>from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scratch.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both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varieties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summarize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correctly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prepare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distinguish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stocks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</w:rPr>
        <w:t> </w:t>
      </w:r>
      <w:r>
        <w:rPr>
          <w:color w:val="4C4D4F"/>
          <w:spacing w:val="-1"/>
        </w:rPr>
        <w:t>preparation,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correctly </w:t>
      </w: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preserve </w:t>
      </w:r>
      <w:r>
        <w:rPr>
          <w:color w:val="4C4D4F"/>
          <w:spacing w:val="-2"/>
        </w:rPr>
        <w:t>stocks.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subject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subject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measuring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conversion.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484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become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utilize</w:t>
      </w:r>
      <w:r>
        <w:rPr>
          <w:color w:val="4C4D4F"/>
        </w:rPr>
        <w:t> correct </w:t>
      </w:r>
      <w:r>
        <w:rPr>
          <w:color w:val="4C4D4F"/>
          <w:spacing w:val="-1"/>
        </w:rPr>
        <w:t>stock-making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resources.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stock-making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 w:firstLine="0"/>
        <w:jc w:val="both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Activity </w:t>
      </w:r>
      <w:r>
        <w:rPr>
          <w:color w:val="4C4D4F"/>
          <w:spacing w:val="-1"/>
        </w:rPr>
        <w:t>Plans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completed</w:t>
      </w:r>
      <w:r>
        <w:rPr>
          <w:color w:val="4C4D4F"/>
        </w:rPr>
        <w:t> prior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3"/>
        </w:rPr>
        <w:t>Plan: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Introductory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Workstation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Set-up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Recipe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Comprehension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</w:rPr>
        <w:t> </w:t>
      </w:r>
      <w:r>
        <w:rPr>
          <w:color w:val="4C4D4F"/>
          <w:spacing w:val="-1"/>
        </w:rPr>
        <w:t>protective</w:t>
      </w:r>
      <w:r>
        <w:rPr>
          <w:color w:val="4C4D4F"/>
        </w:rPr>
        <w:t> </w:t>
      </w:r>
      <w:r>
        <w:rPr>
          <w:color w:val="4C4D4F"/>
          <w:spacing w:val="-1"/>
        </w:rPr>
        <w:t>equipment.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operation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stoves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573" w:firstLine="0"/>
        <w:jc w:val="left"/>
      </w:pPr>
      <w:r>
        <w:rPr>
          <w:rFonts w:ascii="Arial"/>
          <w:b/>
          <w:color w:val="4C4D4F"/>
          <w:spacing w:val="-1"/>
        </w:rPr>
        <w:t>acid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products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products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lemon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juice,</w:t>
      </w:r>
      <w:r>
        <w:rPr>
          <w:color w:val="4C4D4F"/>
          <w:spacing w:val="-4"/>
        </w:rPr>
        <w:t> vinegar,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tomato.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products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speed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coagulation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protein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aid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dissolution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tissue.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bones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Bones</w:t>
      </w:r>
      <w:r>
        <w:rPr>
          <w:color w:val="4C4D4F"/>
          <w:spacing w:val="-3"/>
        </w:rPr>
        <w:t> refer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skeletal 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animal.</w:t>
      </w:r>
      <w:r>
        <w:rPr/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boil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0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boil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cook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quickly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rapidly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boiling</w:t>
      </w:r>
      <w:r>
        <w:rPr>
          <w:color w:val="4C4D4F"/>
          <w:spacing w:val="-3"/>
        </w:rPr>
        <w:t> water </w:t>
      </w:r>
      <w:r>
        <w:rPr>
          <w:color w:val="4C4D4F"/>
          <w:spacing w:val="-4"/>
        </w:rPr>
        <w:t>(or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liquid)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100°C </w:t>
      </w:r>
      <w:r>
        <w:rPr>
          <w:color w:val="4C4D4F"/>
          <w:spacing w:val="-5"/>
        </w:rPr>
        <w:t>(212°F)</w:t>
      </w:r>
      <w:r>
        <w:rPr/>
      </w:r>
    </w:p>
    <w:p>
      <w:pPr>
        <w:spacing w:line="265" w:lineRule="auto" w:before="171"/>
        <w:ind w:left="1100" w:right="5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C4D4F"/>
          <w:spacing w:val="-2"/>
          <w:sz w:val="22"/>
        </w:rPr>
        <w:t>bouquet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garni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bouquet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garni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0"/>
          <w:sz w:val="22"/>
        </w:rPr>
        <w:t>(Fr.)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mixture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fresh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herbs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other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aromatics,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tied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4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bundle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</w:t>
      </w:r>
      <w:r>
        <w:rPr>
          <w:rFonts w:ascii="Arial"/>
          <w:color w:val="4C4D4F"/>
          <w:spacing w:val="-3"/>
          <w:sz w:val="22"/>
        </w:rPr>
        <w:t> flavouring.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1"/>
        </w:rPr>
        <w:t>meat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edible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flesh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animal, </w:t>
      </w:r>
      <w:r>
        <w:rPr>
          <w:color w:val="4C4D4F"/>
          <w:spacing w:val="-1"/>
        </w:rPr>
        <w:t>fruit,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nut.</w:t>
      </w:r>
      <w:r>
        <w:rPr/>
      </w:r>
    </w:p>
    <w:p>
      <w:pPr>
        <w:pStyle w:val="BodyText"/>
        <w:spacing w:line="265" w:lineRule="auto" w:before="171"/>
        <w:ind w:right="573" w:firstLine="0"/>
        <w:jc w:val="left"/>
      </w:pPr>
      <w:r>
        <w:rPr>
          <w:rFonts w:ascii="Arial"/>
          <w:b/>
          <w:i/>
          <w:color w:val="4C4D4F"/>
        </w:rPr>
        <w:t>mirepoix</w:t>
      </w:r>
      <w:r>
        <w:rPr>
          <w:rFonts w:ascii="Arial"/>
          <w:color w:val="4C4D4F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Mirepoix</w:t>
      </w:r>
      <w:r>
        <w:rPr>
          <w:rFonts w:ascii="Arial"/>
          <w:i/>
          <w:color w:val="4C4D4F"/>
          <w:spacing w:val="-3"/>
        </w:rPr>
        <w:t> </w:t>
      </w:r>
      <w:r>
        <w:rPr>
          <w:color w:val="4C4D4F"/>
          <w:spacing w:val="-10"/>
        </w:rPr>
        <w:t>(Fr.)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mixture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diced/chopped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onions,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carrots,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celery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flavouring.</w:t>
      </w:r>
      <w:r>
        <w:rPr/>
      </w:r>
    </w:p>
    <w:p>
      <w:pPr>
        <w:pStyle w:val="BodyText"/>
        <w:spacing w:line="265" w:lineRule="auto" w:before="144"/>
        <w:ind w:right="573" w:firstLine="0"/>
        <w:jc w:val="left"/>
      </w:pPr>
      <w:r>
        <w:rPr>
          <w:rFonts w:ascii="Arial"/>
          <w:b/>
          <w:color w:val="4C4D4F"/>
          <w:spacing w:val="-2"/>
        </w:rPr>
        <w:t>sachet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sachet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mixture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herbs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spices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tied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cheesecloth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bag.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bundle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handle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stockpot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make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easy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remove.</w:t>
      </w:r>
      <w:r>
        <w:rPr/>
      </w:r>
    </w:p>
    <w:p>
      <w:pPr>
        <w:pStyle w:val="BodyText"/>
        <w:spacing w:line="265" w:lineRule="auto" w:before="144"/>
        <w:ind w:right="573" w:firstLine="0"/>
        <w:jc w:val="left"/>
      </w:pPr>
      <w:r>
        <w:rPr>
          <w:rFonts w:ascii="Arial"/>
          <w:b/>
          <w:color w:val="4C4D4F"/>
          <w:spacing w:val="-1"/>
        </w:rPr>
        <w:t>stock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liquid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by </w:t>
      </w:r>
      <w:r>
        <w:rPr>
          <w:color w:val="4C4D4F"/>
          <w:spacing w:val="-2"/>
        </w:rPr>
        <w:t>boiling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vegetables,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fish,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base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making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soups,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sauces,</w:t>
      </w:r>
      <w:r>
        <w:rPr>
          <w:color w:val="4C4D4F"/>
          <w:spacing w:val="-3"/>
        </w:rPr>
        <w:t> etc.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2 60–75-minute 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Home Economics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Culinary</w:t>
      </w:r>
      <w:r>
        <w:rPr>
          <w:color w:val="4C4D4F"/>
        </w:rPr>
        <w:t> </w:t>
      </w:r>
      <w:r>
        <w:rPr>
          <w:color w:val="4C4D4F"/>
          <w:spacing w:val="2"/>
        </w:rPr>
        <w:t>Arts</w:t>
      </w:r>
      <w:r>
        <w:rPr>
          <w:color w:val="4C4D4F"/>
        </w:rPr>
        <w:t>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large</w:t>
      </w:r>
      <w:r>
        <w:rPr>
          <w:color w:val="4C4D4F"/>
        </w:rPr>
        <w:t> </w:t>
      </w:r>
      <w:r>
        <w:rPr>
          <w:color w:val="4C4D4F"/>
          <w:spacing w:val="-1"/>
        </w:rPr>
        <w:t>stockpot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chef’s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knife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paring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cutting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measuring</w:t>
      </w:r>
      <w:r>
        <w:rPr>
          <w:color w:val="4C4D4F"/>
        </w:rPr>
        <w:t> </w:t>
      </w:r>
      <w:r>
        <w:rPr>
          <w:color w:val="4C4D4F"/>
          <w:spacing w:val="-1"/>
        </w:rPr>
        <w:t>cups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bones</w:t>
      </w:r>
      <w:r>
        <w:rPr>
          <w:rFonts w:ascii="Arial"/>
        </w:rPr>
      </w:r>
    </w:p>
    <w:p>
      <w:pPr>
        <w:numPr>
          <w:ilvl w:val="0"/>
          <w:numId w:val="1"/>
        </w:numPr>
        <w:tabs>
          <w:tab w:pos="1100" w:val="left" w:leader="none"/>
        </w:tabs>
        <w:spacing w:before="83"/>
        <w:ind w:left="1100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pacing w:val="-1"/>
          <w:sz w:val="22"/>
        </w:rPr>
        <w:t>mirepoix</w:t>
      </w:r>
      <w:r>
        <w:rPr>
          <w:rFonts w:ascii="Arial"/>
          <w:i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(carrots,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onion,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celery)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seasonings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cheesecloth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560" w:right="12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John, and Christopher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ed. Goodheart-Willcox,</w:t>
      </w:r>
      <w:r>
        <w:rPr>
          <w:rFonts w:ascii="Arial" w:hAnsi="Arial" w:cs="Arial" w:eastAsia="Arial"/>
          <w:color w:val="4C4D4F"/>
          <w:spacing w:val="8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0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Pages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414–454.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560" w:right="14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Gisslen,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Wayne.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Professional</w:t>
      </w:r>
      <w:r>
        <w:rPr>
          <w:rFonts w:ascii="Arial"/>
          <w:i/>
          <w:color w:val="4C4D4F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Cooking for Canadian </w:t>
      </w:r>
      <w:r>
        <w:rPr>
          <w:rFonts w:ascii="Arial"/>
          <w:i/>
          <w:color w:val="4C4D4F"/>
          <w:spacing w:val="-2"/>
          <w:sz w:val="22"/>
        </w:rPr>
        <w:t>Chefs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color w:val="4C4D4F"/>
          <w:sz w:val="22"/>
        </w:rPr>
        <w:t> 8th</w:t>
      </w:r>
      <w:r>
        <w:rPr>
          <w:rFonts w:ascii="Arial"/>
          <w:color w:val="4C4D4F"/>
          <w:spacing w:val="-1"/>
          <w:sz w:val="22"/>
        </w:rPr>
        <w:t> ed.</w:t>
      </w:r>
      <w:r>
        <w:rPr>
          <w:rFonts w:ascii="Arial"/>
          <w:color w:val="4C4D4F"/>
          <w:sz w:val="22"/>
        </w:rPr>
        <w:t> John </w:t>
      </w:r>
      <w:r>
        <w:rPr>
          <w:rFonts w:ascii="Arial"/>
          <w:color w:val="4C4D4F"/>
          <w:spacing w:val="-1"/>
          <w:sz w:val="22"/>
        </w:rPr>
        <w:t>Wiley</w:t>
      </w:r>
      <w:r>
        <w:rPr>
          <w:rFonts w:ascii="Arial"/>
          <w:color w:val="4C4D4F"/>
          <w:sz w:val="22"/>
        </w:rPr>
        <w:t> &amp;</w:t>
      </w:r>
      <w:r>
        <w:rPr>
          <w:rFonts w:ascii="Arial"/>
          <w:color w:val="4C4D4F"/>
          <w:spacing w:val="-1"/>
          <w:sz w:val="22"/>
        </w:rPr>
        <w:t> Sons,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Inc.,</w:t>
      </w:r>
      <w:r>
        <w:rPr>
          <w:rFonts w:ascii="Arial"/>
          <w:color w:val="4C4D4F"/>
          <w:spacing w:val="49"/>
          <w:sz w:val="22"/>
        </w:rPr>
        <w:t> </w:t>
      </w:r>
      <w:r>
        <w:rPr>
          <w:rFonts w:ascii="Arial"/>
          <w:color w:val="4C4D4F"/>
          <w:spacing w:val="-5"/>
          <w:sz w:val="22"/>
        </w:rPr>
        <w:t>2014.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Hoboken,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New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Jersey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42" w:after="0"/>
        <w:ind w:left="1580" w:right="1020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lead</w:t>
      </w:r>
      <w:r>
        <w:rPr>
          <w:color w:val="4C4D4F"/>
        </w:rPr>
        <w:t> a class </w:t>
      </w:r>
      <w:r>
        <w:rPr>
          <w:color w:val="4C4D4F"/>
          <w:spacing w:val="-1"/>
        </w:rPr>
        <w:t>discussion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beef,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chicken,</w:t>
      </w:r>
      <w:r>
        <w:rPr>
          <w:color w:val="4C4D4F"/>
        </w:rPr>
        <w:t> </w:t>
      </w:r>
      <w:r>
        <w:rPr>
          <w:color w:val="4C4D4F"/>
          <w:spacing w:val="-1"/>
        </w:rPr>
        <w:t>fish,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2"/>
        </w:rPr>
        <w:t>stocks,</w:t>
      </w:r>
      <w:r>
        <w:rPr>
          <w:color w:val="4C4D4F"/>
        </w:rPr>
        <w:t> </w:t>
      </w:r>
      <w:r>
        <w:rPr>
          <w:color w:val="4C4D4F"/>
          <w:spacing w:val="-1"/>
        </w:rPr>
        <w:t>covering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terms</w:t>
      </w:r>
      <w:r>
        <w:rPr>
          <w:color w:val="4C4D4F"/>
        </w:rPr>
        <w:t> </w:t>
      </w:r>
      <w:r>
        <w:rPr>
          <w:color w:val="4C4D4F"/>
          <w:spacing w:val="-2"/>
        </w:rPr>
        <w:t>listed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terminology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section.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57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bones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specific </w:t>
      </w:r>
      <w:r>
        <w:rPr>
          <w:color w:val="4C4D4F"/>
          <w:spacing w:val="-1"/>
        </w:rPr>
        <w:t>stocks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difference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between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white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brown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stock.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</w:rPr>
        <w:t> </w:t>
      </w:r>
      <w:r>
        <w:rPr>
          <w:color w:val="4C4D4F"/>
          <w:spacing w:val="-1"/>
        </w:rPr>
        <w:t>mirepoix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1"/>
        </w:rPr>
        <w:t>mirepoix.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918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importance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seasonings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spices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making.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compare</w:t>
      </w:r>
      <w:r>
        <w:rPr>
          <w:color w:val="4C4D4F"/>
        </w:rPr>
        <w:t> a </w:t>
      </w:r>
      <w:r>
        <w:rPr>
          <w:color w:val="4C4D4F"/>
          <w:spacing w:val="-1"/>
        </w:rPr>
        <w:t>sachet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2"/>
        </w:rPr>
        <w:t>bouquet</w:t>
      </w:r>
      <w:r>
        <w:rPr>
          <w:color w:val="4C4D4F"/>
        </w:rPr>
        <w:t> </w:t>
      </w:r>
      <w:r>
        <w:rPr>
          <w:color w:val="4C4D4F"/>
          <w:spacing w:val="-1"/>
        </w:rPr>
        <w:t>garni.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974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proportions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50%</w:t>
      </w:r>
      <w:r>
        <w:rPr>
          <w:color w:val="4C4D4F"/>
        </w:rPr>
        <w:t> </w:t>
      </w:r>
      <w:r>
        <w:rPr>
          <w:color w:val="4C4D4F"/>
          <w:spacing w:val="-1"/>
        </w:rPr>
        <w:t>bones,</w:t>
      </w:r>
      <w:r>
        <w:rPr>
          <w:color w:val="4C4D4F"/>
        </w:rPr>
        <w:t> </w:t>
      </w:r>
      <w:r>
        <w:rPr>
          <w:color w:val="4C4D4F"/>
          <w:spacing w:val="-4"/>
        </w:rPr>
        <w:t>10%</w:t>
      </w:r>
      <w:r>
        <w:rPr>
          <w:color w:val="4C4D4F"/>
        </w:rPr>
        <w:t> </w:t>
      </w:r>
      <w:r>
        <w:rPr>
          <w:color w:val="4C4D4F"/>
          <w:spacing w:val="-1"/>
        </w:rPr>
        <w:t>mirepoix,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100%</w:t>
      </w:r>
      <w:r>
        <w:rPr>
          <w:color w:val="4C4D4F"/>
        </w:rPr>
        <w:t> </w:t>
      </w:r>
      <w:r>
        <w:rPr>
          <w:color w:val="4C4D4F"/>
          <w:spacing w:val="-4"/>
        </w:rPr>
        <w:t>water,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ingredients.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102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guide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a class </w:t>
      </w: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from a </w:t>
      </w:r>
      <w:r>
        <w:rPr>
          <w:color w:val="4C4D4F"/>
          <w:spacing w:val="-1"/>
        </w:rPr>
        <w:t>standardized</w:t>
      </w:r>
      <w:r>
        <w:rPr>
          <w:color w:val="4C4D4F"/>
        </w:rPr>
        <w:t> </w:t>
      </w:r>
      <w:r>
        <w:rPr>
          <w:color w:val="4C4D4F"/>
          <w:spacing w:val="-1"/>
        </w:rPr>
        <w:t>recipe,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conversions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pStyle w:val="Heading3"/>
        <w:spacing w:line="240" w:lineRule="auto" w:before="16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</w:rPr>
        <w:t>Student-led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42" w:after="0"/>
        <w:ind w:left="1580" w:right="738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review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stock.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gather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chop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mirepoix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 rinse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chicken bones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cold </w:t>
      </w:r>
      <w:r>
        <w:rPr>
          <w:rFonts w:ascii="Arial"/>
          <w:color w:val="4C4D4F"/>
          <w:spacing w:val="-4"/>
        </w:rPr>
        <w:t>wa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80" w:right="107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bones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large</w:t>
      </w:r>
      <w:r>
        <w:rPr>
          <w:color w:val="4C4D4F"/>
        </w:rPr>
        <w:t> </w:t>
      </w:r>
      <w:r>
        <w:rPr>
          <w:color w:val="4C4D4F"/>
          <w:spacing w:val="-1"/>
        </w:rPr>
        <w:t>stockpot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cold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completely</w:t>
      </w:r>
      <w:r>
        <w:rPr>
          <w:color w:val="4C4D4F"/>
          <w:spacing w:val="79"/>
        </w:rPr>
        <w:t> </w:t>
      </w:r>
      <w:r>
        <w:rPr>
          <w:rFonts w:ascii="Arial"/>
          <w:color w:val="4C4D4F"/>
          <w:spacing w:val="-2"/>
        </w:rPr>
        <w:t>cover</w:t>
      </w:r>
      <w:r>
        <w:rPr>
          <w:rFonts w:ascii="Arial"/>
          <w:color w:val="4C4D4F"/>
          <w:spacing w:val="-1"/>
        </w:rPr>
        <w:t> the bones.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80" w:right="102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bring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boil,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reduce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heat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simmering.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skim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scum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skimmer</w:t>
      </w:r>
      <w:r>
        <w:rPr>
          <w:color w:val="4C4D4F"/>
        </w:rPr>
        <w:t> or perforated </w:t>
      </w:r>
      <w:r>
        <w:rPr>
          <w:color w:val="4C4D4F"/>
          <w:spacing w:val="-1"/>
        </w:rPr>
        <w:t>spoon.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mirepoix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seasonings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stockpot.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simmer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skim.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clean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sanitize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area.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5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54.95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84" w:lineRule="auto" w:before="113"/>
                    <w:ind w:left="70" w:right="138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Recommended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time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making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stock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2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1"/>
                      <w:sz w:val="22"/>
                      <w:szCs w:val="22"/>
                    </w:rPr>
                    <w:t>chicken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bones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7"/>
                      <w:sz w:val="22"/>
                      <w:szCs w:val="22"/>
                    </w:rPr>
                    <w:t>3–4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hours.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2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52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instructor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will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be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required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cool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store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stock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1"/>
                      <w:sz w:val="22"/>
                      <w:szCs w:val="22"/>
                    </w:rPr>
                    <w:t>following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completion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4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activity.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evaluated </w:t>
      </w:r>
      <w:r>
        <w:rPr>
          <w:rFonts w:ascii="Arial"/>
          <w:color w:val="4C4D4F"/>
          <w:spacing w:val="-3"/>
        </w:rPr>
        <w:t>on: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participation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effort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stock-making</w:t>
      </w:r>
      <w:r>
        <w:rPr>
          <w:color w:val="4C4D4F"/>
        </w:rPr>
        <w:t> 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teamwork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cooperation </w:t>
      </w:r>
      <w:r>
        <w:rPr>
          <w:color w:val="4C4D4F"/>
          <w:spacing w:val="-1"/>
        </w:rPr>
        <w:t>while</w:t>
      </w:r>
      <w:r>
        <w:rPr>
          <w:color w:val="4C4D4F"/>
        </w:rPr>
        <w:t> participating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group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</w:rPr>
        <w:t> </w:t>
      </w:r>
      <w:r>
        <w:rPr>
          <w:color w:val="4C4D4F"/>
          <w:spacing w:val="-2"/>
        </w:rPr>
        <w:t>handling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sanitation</w:t>
      </w:r>
      <w:r>
        <w:rPr>
          <w:color w:val="4C4D4F"/>
        </w:rPr>
        <w:t> practices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2"/>
        </w:rPr>
        <w:t>lab.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opportunity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stocks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beef,</w:t>
      </w:r>
      <w:r>
        <w:rPr>
          <w:color w:val="4C4D4F"/>
        </w:rPr>
        <w:t> </w:t>
      </w:r>
      <w:r>
        <w:rPr>
          <w:color w:val="4C4D4F"/>
          <w:spacing w:val="-2"/>
        </w:rPr>
        <w:t>vegetable,</w:t>
      </w:r>
      <w:r>
        <w:rPr>
          <w:color w:val="4C4D4F"/>
        </w:rPr>
        <w:t> or </w:t>
      </w:r>
      <w:r>
        <w:rPr>
          <w:color w:val="4C4D4F"/>
          <w:spacing w:val="-1"/>
        </w:rPr>
        <w:t>fish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strain, </w:t>
      </w:r>
      <w:r>
        <w:rPr>
          <w:rFonts w:ascii="Arial"/>
          <w:color w:val="4C4D4F"/>
          <w:spacing w:val="-2"/>
        </w:rPr>
        <w:t>vent,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store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stock,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484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contrast the stock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from </w:t>
      </w:r>
      <w:r>
        <w:rPr>
          <w:rFonts w:ascii="Arial"/>
          <w:color w:val="4C4D4F"/>
          <w:spacing w:val="-1"/>
        </w:rPr>
        <w:t>scratch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stock made </w:t>
      </w:r>
      <w:r>
        <w:rPr>
          <w:rFonts w:ascii="Arial"/>
          <w:color w:val="4C4D4F"/>
        </w:rPr>
        <w:t>from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commercial</w:t>
      </w:r>
      <w:r>
        <w:rPr>
          <w:rFonts w:ascii="Arial"/>
          <w:color w:val="4C4D4F"/>
          <w:spacing w:val="67"/>
        </w:rPr>
        <w:t> </w:t>
      </w:r>
      <w:r>
        <w:rPr>
          <w:rFonts w:ascii="Arial"/>
          <w:color w:val="4C4D4F"/>
          <w:spacing w:val="-3"/>
        </w:rPr>
        <w:t>base.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tabs>
          <w:tab w:pos="9736" w:val="left" w:leader="none"/>
        </w:tabs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30.15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9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Stock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7.35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10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05"/>
                      <w:sz w:val="21"/>
                    </w:rPr>
                    <w:t>Cook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</w:p>
    <w:sectPr>
      <w:headerReference w:type="even" r:id="rId12"/>
      <w:footerReference w:type="even" r:id="rId13"/>
      <w:pgSz w:w="12240" w:h="15840"/>
      <w:pgMar w:header="0" w:footer="643" w:top="640" w:bottom="840" w:left="520" w:right="132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.1pt;mso-position-horizontal-relative:page;mso-position-vertical-relative:page;z-index:-7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3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2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68pt;margin-top:748.943909pt;width:10.4pt;height:14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color w:val="5D6BB1"/>
                    <w:w w:val="106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5D6BB1"/>
                    <w:w w:val="105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99988pt;margin-top:750.091675pt;width:135.85pt;height:12.5pt;mso-position-horizontal-relative:page;mso-position-vertical-relative:page;z-index:-7072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3F3F41"/>
                    <w:spacing w:val="-9"/>
                    <w:w w:val="105"/>
                    <w:sz w:val="21"/>
                  </w:rPr>
                  <w:t>Youth</w:t>
                </w:r>
                <w:r>
                  <w:rPr>
                    <w:rFonts w:ascii="Arial"/>
                    <w:color w:val="3F3F41"/>
                    <w:spacing w:val="6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Expl</w:t>
                </w:r>
                <w:r>
                  <w:rPr>
                    <w:rFonts w:ascii="Arial"/>
                    <w:color w:val="3F3F41"/>
                    <w:spacing w:val="-3"/>
                    <w:w w:val="105"/>
                    <w:sz w:val="21"/>
                  </w:rPr>
                  <w:t>ore</w:t>
                </w:r>
                <w:r>
                  <w:rPr>
                    <w:rFonts w:ascii="Arial"/>
                    <w:color w:val="3F3F41"/>
                    <w:spacing w:val="-5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w w:val="105"/>
                    <w:sz w:val="21"/>
                  </w:rPr>
                  <w:t>Trades</w:t>
                </w:r>
                <w:r>
                  <w:rPr>
                    <w:rFonts w:ascii="Arial"/>
                    <w:color w:val="3F3F41"/>
                    <w:spacing w:val="11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Skills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48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4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32.15pt;height:13pt;mso-position-horizontal-relative:page;mso-position-vertical-relative:page;z-index:-7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24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363892pt;margin-top:37.240337pt;width:32.15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32.15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2017-12-13T13:45:35Z</dcterms:created>
  <dcterms:modified xsi:type="dcterms:W3CDTF">2017-12-13T13:45:35Z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