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Plating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3"/>
        </w:rPr>
        <w:t> </w:t>
      </w:r>
      <w:r>
        <w:rPr>
          <w:color w:val="4F61AB"/>
          <w:spacing w:val="-2"/>
        </w:rPr>
        <w:t>Presentation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left="560" w:right="1260"/>
        <w:jc w:val="left"/>
      </w:pPr>
      <w:r>
        <w:rPr>
          <w:color w:val="4C4D4F"/>
          <w:spacing w:val="-1"/>
        </w:rPr>
        <w:t>Discussion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focus </w:t>
      </w:r>
      <w:r>
        <w:rPr>
          <w:color w:val="4C4D4F"/>
        </w:rPr>
        <w:t>on</w:t>
      </w:r>
      <w:r>
        <w:rPr>
          <w:color w:val="4C4D4F"/>
          <w:spacing w:val="-1"/>
        </w:rPr>
        <w:t> the various considerations</w:t>
      </w:r>
      <w:r>
        <w:rPr>
          <w:color w:val="4C4D4F"/>
        </w:rPr>
        <w:t> </w:t>
      </w:r>
      <w:r>
        <w:rPr>
          <w:color w:val="4C4D4F"/>
          <w:spacing w:val="-1"/>
        </w:rPr>
        <w:t>and techniques that</w:t>
      </w:r>
      <w:r>
        <w:rPr>
          <w:color w:val="4C4D4F"/>
        </w:rPr>
        <w:t> go</w:t>
      </w:r>
      <w:r>
        <w:rPr>
          <w:color w:val="4C4D4F"/>
          <w:spacing w:val="-2"/>
        </w:rPr>
        <w:t> into</w:t>
      </w:r>
      <w:r>
        <w:rPr>
          <w:color w:val="4C4D4F"/>
          <w:spacing w:val="-1"/>
        </w:rPr>
        <w:t> creating an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attractive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plate </w:t>
      </w:r>
      <w:r>
        <w:rPr>
          <w:color w:val="4C4D4F"/>
        </w:rPr>
        <w:t>or</w:t>
      </w:r>
      <w:r>
        <w:rPr>
          <w:color w:val="4C4D4F"/>
          <w:spacing w:val="-1"/>
        </w:rPr>
        <w:t> platter: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colour,</w:t>
      </w:r>
      <w:r>
        <w:rPr>
          <w:color w:val="4C4D4F"/>
          <w:spacing w:val="-1"/>
        </w:rPr>
        <w:t> height, shapes,</w:t>
      </w:r>
      <w:r>
        <w:rPr>
          <w:color w:val="4C4D4F"/>
          <w:spacing w:val="-2"/>
        </w:rPr>
        <w:t> textures,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symmetry,</w:t>
      </w:r>
      <w:r>
        <w:rPr>
          <w:color w:val="4C4D4F"/>
          <w:spacing w:val="-1"/>
        </w:rPr>
        <w:t> garnishes, </w:t>
      </w:r>
      <w:r>
        <w:rPr>
          <w:color w:val="4C4D4F"/>
          <w:spacing w:val="-2"/>
        </w:rPr>
        <w:t>etc. </w:t>
      </w:r>
      <w:r>
        <w:rPr>
          <w:color w:val="4C4D4F"/>
          <w:spacing w:val="-1"/>
        </w:rPr>
        <w:t>Students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plating </w:t>
      </w:r>
      <w:r>
        <w:rPr>
          <w:color w:val="4C4D4F"/>
          <w:spacing w:val="-2"/>
        </w:rPr>
        <w:t>exercise </w:t>
      </w:r>
      <w:r>
        <w:rPr>
          <w:color w:val="4C4D4F"/>
          <w:spacing w:val="-1"/>
        </w:rPr>
        <w:t>that incorporates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factors.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describe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decisions</w:t>
      </w:r>
      <w:r>
        <w:rPr>
          <w:color w:val="4C4D4F"/>
        </w:rPr>
        <w:t> </w:t>
      </w:r>
      <w:r>
        <w:rPr>
          <w:color w:val="4C4D4F"/>
          <w:spacing w:val="-1"/>
        </w:rPr>
        <w:t>that must be</w:t>
      </w:r>
      <w:r>
        <w:rPr>
          <w:color w:val="4C4D4F"/>
        </w:rPr>
        <w:t> </w:t>
      </w:r>
      <w:r>
        <w:rPr>
          <w:color w:val="4C4D4F"/>
          <w:spacing w:val="-1"/>
        </w:rPr>
        <w:t>made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attractive</w:t>
      </w:r>
      <w:r>
        <w:rPr>
          <w:color w:val="4C4D4F"/>
          <w:spacing w:val="-2"/>
        </w:rPr>
        <w:t> plate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platter</w:t>
      </w:r>
      <w:r>
        <w:rPr>
          <w:color w:val="4C4D4F"/>
        </w:rPr>
        <w:t> </w:t>
      </w:r>
      <w:r>
        <w:rPr>
          <w:color w:val="4C4D4F"/>
          <w:spacing w:val="-1"/>
        </w:rPr>
        <w:t>presentation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260" w:hanging="270"/>
        <w:jc w:val="left"/>
      </w:pPr>
      <w:r>
        <w:rPr>
          <w:color w:val="4C4D4F"/>
          <w:spacing w:val="-1"/>
        </w:rPr>
        <w:t>summarize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importance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colour,</w:t>
      </w:r>
      <w:r>
        <w:rPr>
          <w:color w:val="4C4D4F"/>
          <w:spacing w:val="-1"/>
        </w:rPr>
        <w:t> height, </w:t>
      </w:r>
      <w:r>
        <w:rPr>
          <w:color w:val="4C4D4F"/>
        </w:rPr>
        <w:t>proportion, </w:t>
      </w:r>
      <w:r>
        <w:rPr>
          <w:color w:val="4C4D4F"/>
          <w:spacing w:val="-1"/>
        </w:rPr>
        <w:t>shapes,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textures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plate </w:t>
      </w:r>
      <w:r>
        <w:rPr>
          <w:color w:val="4C4D4F"/>
          <w:spacing w:val="-1"/>
        </w:rPr>
        <w:t>presentation,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well-thought-out </w:t>
      </w:r>
      <w:r>
        <w:rPr>
          <w:color w:val="4C4D4F"/>
          <w:spacing w:val="-2"/>
        </w:rPr>
        <w:t>plate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platter that</w:t>
      </w:r>
      <w:r>
        <w:rPr>
          <w:color w:val="4C4D4F"/>
        </w:rPr>
        <w:t> </w:t>
      </w:r>
      <w:r>
        <w:rPr>
          <w:color w:val="4C4D4F"/>
          <w:spacing w:val="-1"/>
        </w:rPr>
        <w:t>includes garnishes.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1"/>
        </w:rPr>
        <w:t>plating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procedures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724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plating </w:t>
      </w:r>
      <w:r>
        <w:rPr>
          <w:color w:val="4C4D4F"/>
        </w:rPr>
        <w:t>concepts</w:t>
      </w:r>
      <w:r>
        <w:rPr>
          <w:color w:val="4C4D4F"/>
          <w:spacing w:val="-1"/>
        </w:rPr>
        <w:t> and techniques 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followed,</w:t>
      </w:r>
      <w:r>
        <w:rPr>
          <w:color w:val="4C4D4F"/>
          <w:spacing w:val="-1"/>
        </w:rPr>
        <w:t> and all</w:t>
      </w:r>
      <w:r>
        <w:rPr>
          <w:color w:val="4C4D4F"/>
          <w:spacing w:val="39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</w:t>
      </w:r>
      <w:r>
        <w:rPr>
          <w:color w:val="4C4D4F"/>
          <w:spacing w:val="-3"/>
        </w:rPr>
        <w:t>have</w:t>
      </w:r>
      <w:r>
        <w:rPr>
          <w:color w:val="4C4D4F"/>
        </w:rPr>
        <w:t> a</w:t>
      </w:r>
      <w:r>
        <w:rPr>
          <w:color w:val="4C4D4F"/>
          <w:spacing w:val="-1"/>
        </w:rPr>
        <w:t> resource</w:t>
      </w:r>
      <w:r>
        <w:rPr>
          <w:color w:val="4C4D4F"/>
        </w:rPr>
        <w:t> </w:t>
      </w:r>
      <w:r>
        <w:rPr>
          <w:color w:val="4C4D4F"/>
          <w:spacing w:val="-1"/>
        </w:rPr>
        <w:t>to reference</w:t>
      </w:r>
      <w:r>
        <w:rPr>
          <w:color w:val="4C4D4F"/>
        </w:rPr>
        <w:t> </w:t>
      </w:r>
      <w:r>
        <w:rPr>
          <w:color w:val="4C4D4F"/>
          <w:spacing w:val="-1"/>
        </w:rPr>
        <w:t>during the</w:t>
      </w:r>
      <w:r>
        <w:rPr>
          <w:color w:val="4C4D4F"/>
        </w:rPr>
        <w:t> </w:t>
      </w:r>
      <w:r>
        <w:rPr>
          <w:color w:val="4C4D4F"/>
          <w:spacing w:val="-1"/>
        </w:rPr>
        <w:t>demonstration.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1896" w:hanging="270"/>
        <w:jc w:val="left"/>
      </w:pPr>
      <w:r>
        <w:rPr>
          <w:rFonts w:ascii="Arial"/>
          <w:color w:val="4C4D4F"/>
          <w:spacing w:val="-3"/>
        </w:rPr>
        <w:t>Teachers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flexibility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choose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recipe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resources,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1"/>
        </w:rPr>
        <w:t>physical space.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60" w:right="0"/>
        <w:jc w:val="left"/>
      </w:pPr>
      <w:r>
        <w:rPr>
          <w:rFonts w:ascii="Arial"/>
          <w:b/>
          <w:color w:val="4C4D4F"/>
          <w:spacing w:val="-1"/>
        </w:rPr>
        <w:t>asymmetry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Asymmetry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absence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symmetry.</w:t>
      </w:r>
      <w:r>
        <w:rPr/>
      </w:r>
    </w:p>
    <w:p>
      <w:pPr>
        <w:pStyle w:val="BodyText"/>
        <w:spacing w:line="240" w:lineRule="auto" w:before="171"/>
        <w:ind w:left="560" w:right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focal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point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plating,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interest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dish’s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presentation.</w:t>
      </w:r>
      <w:r>
        <w:rPr/>
      </w:r>
    </w:p>
    <w:p>
      <w:pPr>
        <w:pStyle w:val="BodyText"/>
        <w:spacing w:line="240" w:lineRule="auto" w:before="171"/>
        <w:ind w:left="560" w:right="0"/>
        <w:jc w:val="left"/>
      </w:pPr>
      <w:r>
        <w:rPr>
          <w:rFonts w:ascii="Arial"/>
          <w:b/>
          <w:color w:val="4C4D4F"/>
          <w:spacing w:val="-2"/>
        </w:rPr>
        <w:t>garnish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garnish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decorate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plate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make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visually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appealing.</w:t>
      </w:r>
      <w:r>
        <w:rPr/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4C4D4F"/>
          <w:spacing w:val="-2"/>
          <w:sz w:val="22"/>
        </w:rPr>
        <w:t>mise</w:t>
      </w:r>
      <w:r>
        <w:rPr>
          <w:rFonts w:ascii="Arial"/>
          <w:b/>
          <w:i/>
          <w:color w:val="4C4D4F"/>
          <w:spacing w:val="-4"/>
          <w:sz w:val="22"/>
        </w:rPr>
        <w:t> </w:t>
      </w:r>
      <w:r>
        <w:rPr>
          <w:rFonts w:ascii="Arial"/>
          <w:b/>
          <w:i/>
          <w:color w:val="4C4D4F"/>
          <w:sz w:val="22"/>
        </w:rPr>
        <w:t>en</w:t>
      </w:r>
      <w:r>
        <w:rPr>
          <w:rFonts w:ascii="Arial"/>
          <w:b/>
          <w:i/>
          <w:color w:val="4C4D4F"/>
          <w:spacing w:val="-4"/>
          <w:sz w:val="22"/>
        </w:rPr>
        <w:t> </w:t>
      </w:r>
      <w:r>
        <w:rPr>
          <w:rFonts w:ascii="Arial"/>
          <w:b/>
          <w:i/>
          <w:color w:val="4C4D4F"/>
          <w:spacing w:val="-2"/>
          <w:sz w:val="22"/>
        </w:rPr>
        <w:t>place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Mise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en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place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0"/>
          <w:sz w:val="22"/>
        </w:rPr>
        <w:t>(</w:t>
      </w:r>
      <w:r>
        <w:rPr>
          <w:rFonts w:ascii="Arial"/>
          <w:color w:val="4C4D4F"/>
          <w:spacing w:val="-11"/>
          <w:sz w:val="22"/>
        </w:rPr>
        <w:t>F</w:t>
      </w:r>
      <w:r>
        <w:rPr>
          <w:rFonts w:ascii="Arial"/>
          <w:color w:val="4C4D4F"/>
          <w:spacing w:val="-10"/>
          <w:sz w:val="22"/>
        </w:rPr>
        <w:t>r</w:t>
      </w:r>
      <w:r>
        <w:rPr>
          <w:rFonts w:ascii="Arial"/>
          <w:color w:val="4C4D4F"/>
          <w:spacing w:val="-11"/>
          <w:sz w:val="22"/>
        </w:rPr>
        <w:t>.</w:t>
      </w:r>
      <w:r>
        <w:rPr>
          <w:rFonts w:ascii="Arial"/>
          <w:color w:val="4C4D4F"/>
          <w:spacing w:val="-10"/>
          <w:sz w:val="22"/>
        </w:rPr>
        <w:t>)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refers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all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preparation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needed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cook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dish.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560" w:right="1260"/>
        <w:jc w:val="left"/>
      </w:pPr>
      <w:r>
        <w:rPr>
          <w:rFonts w:ascii="Arial"/>
          <w:b/>
          <w:color w:val="4C4D4F"/>
          <w:spacing w:val="-1"/>
        </w:rPr>
        <w:t>symmetry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Symmetry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visual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balance,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plate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mirrors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color w:val="4C4D4F"/>
          <w:spacing w:val="-7"/>
        </w:rPr>
        <w:t>o</w:t>
      </w: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he</w:t>
      </w:r>
      <w:r>
        <w:rPr>
          <w:color w:val="4C4D4F"/>
          <w:spacing w:val="-8"/>
        </w:rPr>
        <w:t>r.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1–2 70-minute </w:t>
      </w:r>
      <w:r>
        <w:rPr>
          <w:color w:val="4C4D4F"/>
        </w:rPr>
        <w:t>classes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24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</w:rPr>
        <w:t>Home</w:t>
      </w:r>
      <w:r>
        <w:rPr>
          <w:color w:val="4C4D4F"/>
          <w:spacing w:val="-2"/>
        </w:rPr>
        <w:t> </w:t>
      </w:r>
      <w:r>
        <w:rPr>
          <w:color w:val="4C4D4F"/>
        </w:rPr>
        <w:t>Economics</w:t>
      </w:r>
      <w:r>
        <w:rPr>
          <w:color w:val="4C4D4F"/>
          <w:spacing w:val="-1"/>
        </w:rPr>
        <w:t> teaching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Culinary </w:t>
      </w:r>
      <w:r>
        <w:rPr>
          <w:color w:val="4C4D4F"/>
          <w:spacing w:val="2"/>
        </w:rPr>
        <w:t>Arts</w:t>
      </w:r>
      <w:r>
        <w:rPr>
          <w:color w:val="4C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blank</w:t>
      </w:r>
      <w:r>
        <w:rPr>
          <w:color w:val="4C4D4F"/>
        </w:rPr>
        <w:t> </w:t>
      </w:r>
      <w:r>
        <w:rPr>
          <w:color w:val="4C4D4F"/>
          <w:spacing w:val="-1"/>
        </w:rPr>
        <w:t>paper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scissors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coloured</w:t>
      </w:r>
      <w:r>
        <w:rPr>
          <w:color w:val="4C4D4F"/>
        </w:rPr>
        <w:t> </w:t>
      </w:r>
      <w:r>
        <w:rPr>
          <w:color w:val="4C4D4F"/>
          <w:spacing w:val="-1"/>
        </w:rPr>
        <w:t>pencils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65" w:lineRule="auto" w:before="104"/>
        <w:ind w:left="1100" w:right="6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John,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Christopher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K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oe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ke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Professional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3rd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Goodheart-Willcox,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2017</w:t>
      </w:r>
      <w:r>
        <w:rPr>
          <w:rFonts w:ascii="Arial" w:hAnsi="Arial" w:cs="Arial" w:eastAsia="Arial"/>
          <w:color w:val="4C4D4F"/>
          <w:spacing w:val="-12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9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Pages</w:t>
      </w:r>
      <w:r>
        <w:rPr>
          <w:rFonts w:ascii="Arial" w:hAnsi="Arial" w:cs="Arial" w:eastAsia="Arial"/>
          <w:color w:val="4C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96–218.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65" w:lineRule="auto" w:before="144"/>
        <w:ind w:left="1100" w:right="1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Gisslen,</w:t>
      </w:r>
      <w:r>
        <w:rPr>
          <w:rFonts w:ascii="Arial"/>
          <w:color w:val="4C4D4F"/>
          <w:spacing w:val="-5"/>
          <w:sz w:val="22"/>
        </w:rPr>
        <w:t> W</w:t>
      </w:r>
      <w:r>
        <w:rPr>
          <w:rFonts w:ascii="Arial"/>
          <w:color w:val="4C4D4F"/>
          <w:spacing w:val="-4"/>
          <w:sz w:val="22"/>
        </w:rPr>
        <w:t>ayne</w:t>
      </w:r>
      <w:r>
        <w:rPr>
          <w:rFonts w:ascii="Arial"/>
          <w:color w:val="4C4D4F"/>
          <w:spacing w:val="-5"/>
          <w:sz w:val="22"/>
        </w:rPr>
        <w:t>.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Professional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Cooking</w:t>
      </w:r>
      <w:r>
        <w:rPr>
          <w:rFonts w:ascii="Arial"/>
          <w:i/>
          <w:color w:val="4C4D4F"/>
          <w:spacing w:val="-5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for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Canadian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Chefs</w:t>
      </w:r>
      <w:r>
        <w:rPr>
          <w:rFonts w:ascii="Arial"/>
          <w:color w:val="4C4D4F"/>
          <w:spacing w:val="-3"/>
          <w:sz w:val="22"/>
        </w:rPr>
        <w:t>.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8th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ed.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John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Wiley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&amp;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Sons,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Inc.,</w:t>
      </w:r>
      <w:r>
        <w:rPr>
          <w:rFonts w:ascii="Arial"/>
          <w:color w:val="4C4D4F"/>
          <w:spacing w:val="65"/>
          <w:w w:val="99"/>
          <w:sz w:val="22"/>
        </w:rPr>
        <w:t> </w:t>
      </w:r>
      <w:r>
        <w:rPr>
          <w:rFonts w:ascii="Arial"/>
          <w:color w:val="4C4D4F"/>
          <w:spacing w:val="-6"/>
          <w:sz w:val="22"/>
        </w:rPr>
        <w:t>2014</w:t>
      </w:r>
      <w:r>
        <w:rPr>
          <w:rFonts w:ascii="Arial"/>
          <w:color w:val="4C4D4F"/>
          <w:spacing w:val="-7"/>
          <w:sz w:val="22"/>
        </w:rPr>
        <w:t>.</w:t>
      </w:r>
      <w:r>
        <w:rPr>
          <w:rFonts w:ascii="Arial"/>
          <w:color w:val="4C4D4F"/>
          <w:spacing w:val="-3"/>
          <w:sz w:val="22"/>
        </w:rPr>
        <w:t> Hoboken, </w:t>
      </w:r>
      <w:r>
        <w:rPr>
          <w:rFonts w:ascii="Arial"/>
          <w:color w:val="4C4D4F"/>
          <w:spacing w:val="-2"/>
          <w:sz w:val="22"/>
        </w:rPr>
        <w:t>New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4"/>
          <w:sz w:val="22"/>
        </w:rPr>
        <w:t>Jersey</w:t>
      </w:r>
      <w:r>
        <w:rPr>
          <w:rFonts w:ascii="Arial"/>
          <w:color w:val="4C4D4F"/>
          <w:spacing w:val="-5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65" w:lineRule="auto" w:before="144"/>
        <w:ind w:right="627"/>
        <w:jc w:val="left"/>
      </w:pPr>
      <w:r>
        <w:rPr>
          <w:color w:val="4C4D4F"/>
          <w:spacing w:val="-3"/>
        </w:rPr>
        <w:t>Labensky,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Sarah,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Alan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Hause,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Priscilla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Martel.</w:t>
      </w:r>
      <w:r>
        <w:rPr>
          <w:color w:val="4C4D4F"/>
          <w:spacing w:val="-3"/>
        </w:rPr>
        <w:t> </w:t>
      </w:r>
      <w:r>
        <w:rPr>
          <w:rFonts w:ascii="Arial"/>
          <w:i/>
          <w:color w:val="4C4D4F"/>
        </w:rPr>
        <w:t>On</w:t>
      </w:r>
      <w:r>
        <w:rPr>
          <w:rFonts w:ascii="Arial"/>
          <w:i/>
          <w:color w:val="4C4D4F"/>
          <w:spacing w:val="-4"/>
        </w:rPr>
        <w:t> </w:t>
      </w:r>
      <w:r>
        <w:rPr>
          <w:rFonts w:ascii="Arial"/>
          <w:i/>
          <w:color w:val="4C4D4F"/>
          <w:spacing w:val="-2"/>
        </w:rPr>
        <w:t>Cooking</w:t>
      </w:r>
      <w:r>
        <w:rPr>
          <w:color w:val="4C4D4F"/>
          <w:spacing w:val="-2"/>
        </w:rPr>
        <w:t>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7th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Canadian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ed.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Pearson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Canada,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2017</w:t>
      </w:r>
      <w:r>
        <w:rPr>
          <w:color w:val="4C4D4F"/>
          <w:spacing w:val="-12"/>
        </w:rPr>
        <w:t>.</w:t>
      </w:r>
      <w:r>
        <w:rPr/>
      </w:r>
    </w:p>
    <w:p>
      <w:pPr>
        <w:spacing w:after="0" w:line="265" w:lineRule="auto"/>
        <w:jc w:val="left"/>
        <w:sectPr>
          <w:footerReference w:type="even" r:id="rId8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1"/>
        </w:rPr>
        <w:t> </w:t>
      </w:r>
      <w:r>
        <w:rPr>
          <w:color w:val="4F61AB"/>
        </w:rPr>
        <w:t>1</w:t>
      </w:r>
      <w:r>
        <w:rPr>
          <w:b w:val="0"/>
        </w:rPr>
      </w:r>
    </w:p>
    <w:p>
      <w:pPr>
        <w:pStyle w:val="BodyText"/>
        <w:spacing w:line="284" w:lineRule="auto" w:before="42"/>
        <w:ind w:left="560" w:right="126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introduce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ingredients, methods, and techniques needed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thoughtfully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attractive </w:t>
      </w:r>
      <w:r>
        <w:rPr>
          <w:color w:val="4C4D4F"/>
          <w:spacing w:val="-2"/>
        </w:rPr>
        <w:t>plate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platter.</w:t>
      </w:r>
      <w:r>
        <w:rPr>
          <w:color w:val="4C4D4F"/>
        </w:rPr>
        <w:t> </w:t>
      </w:r>
      <w:r>
        <w:rPr>
          <w:color w:val="4C4D4F"/>
          <w:spacing w:val="-2"/>
        </w:rPr>
        <w:t>Emphasis</w:t>
      </w:r>
      <w:r>
        <w:rPr>
          <w:color w:val="4C4D4F"/>
          <w:spacing w:val="-1"/>
        </w:rPr>
        <w:t> should </w:t>
      </w:r>
      <w:r>
        <w:rPr>
          <w:color w:val="4C4D4F"/>
        </w:rPr>
        <w:t>be</w:t>
      </w:r>
      <w:r>
        <w:rPr>
          <w:color w:val="4C4D4F"/>
          <w:spacing w:val="-1"/>
        </w:rPr>
        <w:t> placed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plating basics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2"/>
        </w:rPr>
        <w:t> as: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Rim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2"/>
        </w:rPr>
        <w:t>plate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stays</w:t>
      </w:r>
      <w:r>
        <w:rPr>
          <w:rFonts w:ascii="Arial" w:hAnsi="Arial" w:cs="Arial" w:eastAsia="Arial"/>
          <w:color w:val="4C4D4F"/>
        </w:rPr>
        <w:t> immaculate—no </w:t>
      </w:r>
      <w:r>
        <w:rPr>
          <w:rFonts w:ascii="Arial" w:hAnsi="Arial" w:cs="Arial" w:eastAsia="Arial"/>
          <w:color w:val="4C4D4F"/>
          <w:spacing w:val="-1"/>
        </w:rPr>
        <w:t>fingerprints,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wipe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marks,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drips,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1"/>
        </w:rPr>
        <w:t>garnishes.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40" w:right="1166" w:hanging="320"/>
        <w:jc w:val="left"/>
      </w:pPr>
      <w:r>
        <w:rPr>
          <w:color w:val="4C4D4F"/>
          <w:spacing w:val="-1"/>
        </w:rPr>
        <w:t>Garnishes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attractive,</w:t>
      </w:r>
      <w:r>
        <w:rPr>
          <w:color w:val="4C4D4F"/>
        </w:rPr>
        <w:t> </w:t>
      </w:r>
      <w:r>
        <w:rPr>
          <w:color w:val="4C4D4F"/>
          <w:spacing w:val="-2"/>
        </w:rPr>
        <w:t>relevant,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enhance rather than</w:t>
      </w:r>
      <w:r>
        <w:rPr>
          <w:color w:val="4C4D4F"/>
          <w:spacing w:val="-2"/>
        </w:rPr>
        <w:t> overpower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idea of the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plate.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520" w:hanging="320"/>
        <w:jc w:val="left"/>
      </w:pPr>
      <w:r>
        <w:rPr>
          <w:rFonts w:ascii="Arial"/>
          <w:color w:val="4C4D4F"/>
        </w:rPr>
        <w:t>All </w:t>
      </w:r>
      <w:r>
        <w:rPr>
          <w:rFonts w:ascii="Arial"/>
          <w:color w:val="4C4D4F"/>
          <w:spacing w:val="-1"/>
        </w:rPr>
        <w:t>garnishes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edible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reflect </w:t>
      </w:r>
      <w:r>
        <w:rPr>
          <w:rFonts w:ascii="Arial"/>
          <w:color w:val="4C4D4F"/>
          <w:spacing w:val="-1"/>
        </w:rPr>
        <w:t>ingredients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already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45"/>
        </w:rPr>
        <w:t> </w:t>
      </w:r>
      <w:r>
        <w:rPr>
          <w:color w:val="4C4D4F"/>
          <w:spacing w:val="-2"/>
        </w:rPr>
        <w:t>dish.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Soup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bowl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over-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2"/>
        </w:rPr>
        <w:t>under-filled.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40" w:right="1314" w:hanging="320"/>
        <w:jc w:val="left"/>
      </w:pPr>
      <w:r>
        <w:rPr>
          <w:color w:val="4C4D4F"/>
          <w:spacing w:val="-1"/>
        </w:rPr>
        <w:t>Main</w:t>
      </w:r>
      <w:r>
        <w:rPr>
          <w:color w:val="4C4D4F"/>
          <w:spacing w:val="-2"/>
        </w:rPr>
        <w:t> </w:t>
      </w:r>
      <w:r>
        <w:rPr>
          <w:color w:val="4C4D4F"/>
        </w:rPr>
        <w:t>course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salad</w:t>
      </w:r>
      <w:r>
        <w:rPr>
          <w:color w:val="4C4D4F"/>
          <w:spacing w:val="-2"/>
        </w:rPr>
        <w:t> plate</w:t>
      </w:r>
      <w:r>
        <w:rPr>
          <w:color w:val="4C4D4F"/>
          <w:spacing w:val="-1"/>
        </w:rPr>
        <w:t> shows</w:t>
      </w:r>
      <w:r>
        <w:rPr>
          <w:color w:val="4C4D4F"/>
        </w:rPr>
        <w:t> </w:t>
      </w:r>
      <w:r>
        <w:rPr>
          <w:color w:val="4C4D4F"/>
          <w:spacing w:val="1"/>
        </w:rPr>
        <w:t>portion</w:t>
      </w:r>
      <w:r>
        <w:rPr>
          <w:color w:val="4C4D4F"/>
          <w:spacing w:val="-1"/>
        </w:rPr>
        <w:t> control, and there is no white </w:t>
      </w:r>
      <w:r>
        <w:rPr>
          <w:color w:val="4C4D4F"/>
        </w:rPr>
        <w:t>or </w:t>
      </w:r>
      <w:r>
        <w:rPr>
          <w:color w:val="4C4D4F"/>
          <w:spacing w:val="-2"/>
        </w:rPr>
        <w:t>negative </w:t>
      </w:r>
      <w:r>
        <w:rPr>
          <w:color w:val="4C4D4F"/>
          <w:spacing w:val="-1"/>
        </w:rPr>
        <w:t>space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visible.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260" w:hanging="320"/>
        <w:jc w:val="left"/>
      </w:pPr>
      <w:r>
        <w:rPr>
          <w:color w:val="4C4D4F"/>
          <w:spacing w:val="-1"/>
        </w:rPr>
        <w:t>Nutritional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guidelines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entrée</w:t>
      </w:r>
      <w:r>
        <w:rPr>
          <w:color w:val="4C4D4F"/>
        </w:rPr>
        <w:t> </w:t>
      </w:r>
      <w:r>
        <w:rPr>
          <w:color w:val="4C4D4F"/>
          <w:spacing w:val="-2"/>
        </w:rPr>
        <w:t>plate </w:t>
      </w:r>
      <w:r>
        <w:rPr>
          <w:color w:val="4C4D4F"/>
          <w:spacing w:val="-1"/>
        </w:rPr>
        <w:t>are encouraged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ratio of 50% </w:t>
      </w:r>
      <w:r>
        <w:rPr>
          <w:color w:val="4C4D4F"/>
        </w:rPr>
        <w:t>assortment</w:t>
      </w:r>
      <w:r>
        <w:rPr>
          <w:color w:val="4C4D4F"/>
          <w:spacing w:val="-1"/>
        </w:rPr>
        <w:t> of</w:t>
      </w:r>
      <w:r>
        <w:rPr>
          <w:color w:val="4C4D4F"/>
          <w:spacing w:val="67"/>
          <w:w w:val="99"/>
        </w:rPr>
        <w:t> </w:t>
      </w:r>
      <w:r>
        <w:rPr>
          <w:color w:val="4C4D4F"/>
          <w:spacing w:val="-2"/>
        </w:rPr>
        <w:t>vegetables,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25%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starch, </w:t>
      </w:r>
      <w:r>
        <w:rPr>
          <w:color w:val="4C4D4F"/>
          <w:spacing w:val="-3"/>
        </w:rPr>
        <w:t>25%</w:t>
      </w:r>
      <w:r>
        <w:rPr>
          <w:color w:val="4C4D4F"/>
          <w:spacing w:val="-2"/>
        </w:rPr>
        <w:t> protein.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odd-number</w:t>
      </w:r>
      <w:r>
        <w:rPr>
          <w:color w:val="4C4D4F"/>
        </w:rPr>
        <w:t> focal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points</w:t>
      </w:r>
      <w:r>
        <w:rPr>
          <w:color w:val="4C4D4F"/>
        </w:rPr>
        <w:t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> </w:t>
      </w:r>
      <w:r>
        <w:rPr>
          <w:color w:val="4C4D4F"/>
          <w:spacing w:val="-1"/>
        </w:rPr>
        <w:t>three </w:t>
      </w:r>
      <w:r>
        <w:rPr>
          <w:color w:val="4C4D4F"/>
          <w:spacing w:val="1"/>
        </w:rPr>
        <w:t>cherry</w:t>
      </w:r>
      <w:r>
        <w:rPr>
          <w:color w:val="4C4D4F"/>
        </w:rPr>
        <w:t> </w:t>
      </w:r>
      <w:r>
        <w:rPr>
          <w:color w:val="4C4D4F"/>
          <w:spacing w:val="-1"/>
        </w:rPr>
        <w:t>tomatoes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plate </w:t>
      </w:r>
      <w:r>
        <w:rPr>
          <w:color w:val="4C4D4F"/>
          <w:spacing w:val="-1"/>
        </w:rPr>
        <w:t>rather</w:t>
      </w:r>
      <w:r>
        <w:rPr>
          <w:color w:val="4C4D4F"/>
        </w:rPr>
        <w:t> </w:t>
      </w:r>
      <w:r>
        <w:rPr>
          <w:color w:val="4C4D4F"/>
          <w:spacing w:val="-1"/>
        </w:rPr>
        <w:t>than </w:t>
      </w:r>
      <w:r>
        <w:rPr>
          <w:color w:val="4C4D4F"/>
          <w:spacing w:val="-3"/>
        </w:rPr>
        <w:t>four).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1"/>
        </w:rPr>
        <w:t> </w:t>
      </w:r>
      <w:r>
        <w:rPr>
          <w:color w:val="4F61AB"/>
        </w:rPr>
        <w:t>2</w:t>
      </w:r>
      <w:r>
        <w:rPr>
          <w:b w:val="0"/>
        </w:rPr>
      </w:r>
    </w:p>
    <w:p>
      <w:pPr>
        <w:pStyle w:val="BodyText"/>
        <w:spacing w:line="284" w:lineRule="auto" w:before="42"/>
        <w:ind w:left="560" w:right="126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also choose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</w:t>
      </w: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these techniques as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common</w:t>
      </w:r>
      <w:r>
        <w:rPr>
          <w:color w:val="4C4D4F"/>
          <w:spacing w:val="37"/>
        </w:rPr>
        <w:t> </w:t>
      </w:r>
      <w:r>
        <w:rPr>
          <w:color w:val="4C4D4F"/>
          <w:spacing w:val="-2"/>
        </w:rPr>
        <w:t>mistakes</w:t>
      </w:r>
      <w:r>
        <w:rPr>
          <w:color w:val="4C4D4F"/>
          <w:spacing w:val="-1"/>
        </w:rPr>
        <w:t> using products </w:t>
      </w:r>
      <w:r>
        <w:rPr>
          <w:color w:val="4C4D4F"/>
          <w:spacing w:val="-2"/>
        </w:rPr>
        <w:t>available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kitchen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pictures found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textbooks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online.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896" w:hanging="320"/>
        <w:jc w:val="left"/>
      </w:pPr>
      <w:r>
        <w:rPr>
          <w:color w:val="4C4D4F"/>
          <w:spacing w:val="-1"/>
        </w:rPr>
        <w:t>Students will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provided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plain white </w:t>
      </w:r>
      <w:r>
        <w:rPr>
          <w:color w:val="4C4D4F"/>
          <w:spacing w:val="-3"/>
        </w:rPr>
        <w:t>paper,</w:t>
      </w:r>
      <w:r>
        <w:rPr>
          <w:color w:val="4C4D4F"/>
          <w:spacing w:val="-1"/>
        </w:rPr>
        <w:t> scissors,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coloured pencils and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instructed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conceptualize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well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thought out</w:t>
      </w:r>
      <w:r>
        <w:rPr>
          <w:color w:val="4C4D4F"/>
        </w:rPr>
        <w:t> </w:t>
      </w:r>
      <w:r>
        <w:rPr>
          <w:color w:val="4C4D4F"/>
          <w:spacing w:val="-2"/>
        </w:rPr>
        <w:t>plate </w:t>
      </w:r>
      <w:r>
        <w:rPr>
          <w:color w:val="4C4D4F"/>
        </w:rPr>
        <w:t>or</w:t>
      </w:r>
      <w:r>
        <w:rPr>
          <w:color w:val="4C4D4F"/>
          <w:spacing w:val="-1"/>
        </w:rPr>
        <w:t> presentation.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314" w:hanging="320"/>
        <w:jc w:val="left"/>
      </w:pPr>
      <w:r>
        <w:rPr>
          <w:color w:val="4C4D4F"/>
          <w:spacing w:val="-1"/>
        </w:rPr>
        <w:t>Students will label ingredients</w:t>
      </w:r>
      <w:r>
        <w:rPr>
          <w:color w:val="4C4D4F"/>
        </w:rPr>
        <w:t> </w:t>
      </w:r>
      <w:r>
        <w:rPr>
          <w:color w:val="4C4D4F"/>
          <w:spacing w:val="-1"/>
        </w:rPr>
        <w:t>as well as </w:t>
      </w:r>
      <w:r>
        <w:rPr>
          <w:color w:val="4C4D4F"/>
        </w:rPr>
        <w:t>colour </w:t>
      </w:r>
      <w:r>
        <w:rPr>
          <w:color w:val="4C4D4F"/>
          <w:spacing w:val="-1"/>
        </w:rPr>
        <w:t>ingredients appropriately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showcase the</w:t>
      </w:r>
      <w:r>
        <w:rPr>
          <w:color w:val="4C4D4F"/>
          <w:spacing w:val="29"/>
        </w:rPr>
        <w:t> </w:t>
      </w:r>
      <w:r>
        <w:rPr>
          <w:color w:val="4C4D4F"/>
        </w:rPr>
        <w:t>concept.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C4D4F"/>
          <w:spacing w:val="-1"/>
        </w:rPr>
        <w:t>Creativity is encouraged;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cut out</w:t>
      </w:r>
      <w:r>
        <w:rPr>
          <w:color w:val="4C4D4F"/>
        </w:rPr>
        <w:t> </w:t>
      </w:r>
      <w:r>
        <w:rPr>
          <w:color w:val="4C4D4F"/>
          <w:spacing w:val="-1"/>
        </w:rPr>
        <w:t>shapes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showcase </w:t>
      </w:r>
      <w:r>
        <w:rPr>
          <w:color w:val="4C4D4F"/>
          <w:spacing w:val="-2"/>
        </w:rPr>
        <w:t>plates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food.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2"/>
        </w:rPr>
        <w:t>presented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handed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assessment.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receive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formative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</w:rPr>
        <w:t> </w:t>
      </w:r>
      <w:r>
        <w:rPr>
          <w:color w:val="4C4D4F"/>
          <w:spacing w:val="-2"/>
        </w:rPr>
        <w:t>evaluated </w:t>
      </w:r>
      <w:r>
        <w:rPr>
          <w:color w:val="4C4D4F"/>
          <w:spacing w:val="-3"/>
        </w:rPr>
        <w:t>on: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completion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colour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visual</w:t>
      </w:r>
      <w:r>
        <w:rPr>
          <w:color w:val="4C4D4F"/>
        </w:rPr>
        <w:t> </w:t>
      </w:r>
      <w:r>
        <w:rPr>
          <w:color w:val="4C4D4F"/>
          <w:spacing w:val="-1"/>
        </w:rPr>
        <w:t>appeal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easily understandable labelling, effective </w:t>
      </w:r>
      <w:r>
        <w:rPr>
          <w:color w:val="4C4D4F"/>
          <w:spacing w:val="-2"/>
        </w:rPr>
        <w:t>execution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concept,</w:t>
      </w:r>
      <w:r>
        <w:rPr>
          <w:color w:val="4C4D4F"/>
          <w:spacing w:val="-1"/>
        </w:rPr>
        <w:t> and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standards</w:t>
      </w:r>
      <w:r>
        <w:rPr>
          <w:rFonts w:ascii="Arial"/>
          <w:color w:val="4C4D4F"/>
        </w:rPr>
        <w:t> prescribed </w:t>
      </w:r>
      <w:r>
        <w:rPr>
          <w:rFonts w:ascii="Arial"/>
          <w:color w:val="4C4D4F"/>
          <w:spacing w:val="-1"/>
        </w:rPr>
        <w:t>during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234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9"/>
          <w:headerReference w:type="even" r:id="rId10"/>
          <w:footerReference w:type="default" r:id="rId11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84" w:lineRule="auto" w:before="0"/>
        <w:ind w:right="883"/>
        <w:jc w:val="left"/>
      </w:pPr>
      <w:r>
        <w:rPr>
          <w:color w:val="4C4D4F"/>
          <w:spacing w:val="-1"/>
        </w:rPr>
        <w:t>Participation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enthusiasm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crucial.</w:t>
      </w:r>
      <w:r>
        <w:rPr>
          <w:color w:val="4C4D4F"/>
        </w:rPr>
        <w:t> </w:t>
      </w:r>
      <w:r>
        <w:rPr>
          <w:color w:val="4C4D4F"/>
          <w:spacing w:val="-1"/>
        </w:rPr>
        <w:t>Risk taking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exploration 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encouraged;</w:t>
      </w:r>
      <w:r>
        <w:rPr>
          <w:color w:val="4C4D4F"/>
          <w:spacing w:val="87"/>
          <w:w w:val="99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fun. </w:t>
      </w:r>
      <w:r>
        <w:rPr>
          <w:color w:val="4C4D4F"/>
        </w:rPr>
        <w:t>Marking</w:t>
      </w:r>
      <w:r>
        <w:rPr>
          <w:color w:val="4C4D4F"/>
          <w:spacing w:val="-1"/>
        </w:rPr>
        <w:t>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very </w:t>
      </w:r>
      <w:r>
        <w:rPr>
          <w:color w:val="4C4D4F"/>
          <w:spacing w:val="-1"/>
        </w:rPr>
        <w:t>objective. Any</w:t>
      </w:r>
      <w:r>
        <w:rPr>
          <w:color w:val="4C4D4F"/>
        </w:rPr>
        <w:t> </w:t>
      </w:r>
      <w:r>
        <w:rPr>
          <w:color w:val="4C4D4F"/>
          <w:spacing w:val="-1"/>
        </w:rPr>
        <w:t>critique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</w:t>
      </w:r>
      <w:r>
        <w:rPr>
          <w:color w:val="4C4D4F"/>
          <w:spacing w:val="-1"/>
        </w:rPr>
        <w:t> 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39"/>
        </w:rPr>
        <w:t> </w:t>
      </w:r>
      <w:r>
        <w:rPr>
          <w:color w:val="4C4D4F"/>
          <w:spacing w:val="-1"/>
        </w:rPr>
        <w:t>professional-level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criteria.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84" w:lineRule="auto"/>
        <w:ind w:right="627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> </w:t>
      </w:r>
      <w:r>
        <w:rPr>
          <w:color w:val="4C4D4F"/>
        </w:rPr>
        <w:t>early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course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module</w:t>
      </w:r>
      <w:r>
        <w:rPr>
          <w:color w:val="4C4D4F"/>
        </w:rPr>
        <w:t> or left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end.</w:t>
      </w:r>
      <w:r>
        <w:rPr>
          <w:color w:val="4C4D4F"/>
        </w:rPr>
        <w:t> </w:t>
      </w:r>
      <w:r>
        <w:rPr>
          <w:color w:val="4C4D4F"/>
          <w:spacing w:val="-1"/>
        </w:rPr>
        <w:t>If completed </w:t>
      </w:r>
      <w:r>
        <w:rPr>
          <w:color w:val="4C4D4F"/>
        </w:rPr>
        <w:t>early</w:t>
      </w:r>
      <w:r>
        <w:rPr>
          <w:color w:val="4C4D4F"/>
          <w:spacing w:val="-1"/>
        </w:rPr>
        <w:t> in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course,</w:t>
      </w:r>
      <w:r>
        <w:rPr>
          <w:color w:val="4C4D4F"/>
        </w:rPr>
        <w:t> </w:t>
      </w:r>
      <w:r>
        <w:rPr>
          <w:color w:val="4C4D4F"/>
          <w:spacing w:val="-1"/>
        </w:rPr>
        <w:t>plating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presentation</w:t>
      </w:r>
      <w:r>
        <w:rPr>
          <w:color w:val="4C4D4F"/>
          <w:spacing w:val="-2"/>
        </w:rPr>
        <w:t> may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continuing outcome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every </w:t>
      </w:r>
      <w:r>
        <w:rPr>
          <w:color w:val="4C4D4F"/>
        </w:rPr>
        <w:t>cooking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lab.</w:t>
      </w:r>
      <w:r>
        <w:rPr/>
      </w:r>
    </w:p>
    <w:sectPr>
      <w:headerReference w:type="even" r:id="rId12"/>
      <w:footerReference w:type="even" r:id="rId13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1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1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594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592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632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6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62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25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1.65pt;height:13pt;mso-position-horizontal-relative:page;mso-position-vertical-relative:page;z-index:-6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Plating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Presentation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13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1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9.879089pt;margin-top:37.240337pt;width:131.65pt;height:13pt;mso-position-horizontal-relative:page;mso-position-vertical-relative:page;z-index:-60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Plating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Presentation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06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1.65pt;height:13pt;mso-position-horizontal-relative:page;mso-position-vertical-relative:page;z-index:-6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Plating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Presentation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0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131.65pt;height:13pt;mso-position-horizontal-relative:page;mso-position-vertical-relative:page;z-index:-59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Plating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Presentation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59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20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1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15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2.xml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2017-12-13T13:56:56Z</dcterms:created>
  <dcterms:modified xsi:type="dcterms:W3CDTF">2017-12-13T13:56:56Z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LastSaved">
    <vt:filetime>2017-12-13T00:00:00Z</vt:filetime>
  </property>
</Properties>
</file>